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cede, ceed, cess = go; yield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mediate, to go between people to help them reach an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or be beyond the limit or expectations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article or item worn with an outfit that goes with the outfit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or move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on going: to go ahead with something; to move along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goes after someone else (usually related to a person taking over a job that is of higher rank)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before something else in time, order, place, or rank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go into, to enter, or approach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yield to an opponent that one has lost to; to give in; to admit that something is true and valid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during which people go out to take a break</w:t>
            </w:r>
          </w:p>
        </w:tc>
      </w:tr>
    </w:tbl>
    <w:p>
      <w:pPr>
        <w:pStyle w:val="WordBankSmall"/>
      </w:pPr>
      <w:r>
        <w:t xml:space="preserve">   accessory    </w:t>
      </w:r>
      <w:r>
        <w:t xml:space="preserve">   exceed    </w:t>
      </w:r>
      <w:r>
        <w:t xml:space="preserve">   interceed    </w:t>
      </w:r>
      <w:r>
        <w:t xml:space="preserve">   accessible    </w:t>
      </w:r>
      <w:r>
        <w:t xml:space="preserve">   recess    </w:t>
      </w:r>
      <w:r>
        <w:t xml:space="preserve">   preceed    </w:t>
      </w:r>
      <w:r>
        <w:t xml:space="preserve">   concede    </w:t>
      </w:r>
      <w:r>
        <w:t xml:space="preserve">   successor    </w:t>
      </w:r>
      <w:r>
        <w:t xml:space="preserve">   proceed    </w:t>
      </w:r>
      <w:r>
        <w:t xml:space="preserve">   recede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cede, ceed, cess = go; yield</dc:title>
  <dcterms:created xsi:type="dcterms:W3CDTF">2021-10-11T03:03:26Z</dcterms:created>
  <dcterms:modified xsi:type="dcterms:W3CDTF">2021-10-11T03:03:26Z</dcterms:modified>
</cp:coreProperties>
</file>