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cell    </w:t>
      </w:r>
      <w:r>
        <w:t xml:space="preserve">   cell theory    </w:t>
      </w:r>
      <w:r>
        <w:t xml:space="preserve">   eukaryote    </w:t>
      </w:r>
      <w:r>
        <w:t xml:space="preserve">   organ    </w:t>
      </w:r>
      <w:r>
        <w:t xml:space="preserve">   organ system    </w:t>
      </w:r>
      <w:r>
        <w:t xml:space="preserve">   organelle    </w:t>
      </w:r>
      <w:r>
        <w:t xml:space="preserve">   prokaryote    </w:t>
      </w:r>
      <w:r>
        <w:t xml:space="preserve">   tissue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2021-10-11T03:05:06Z</dcterms:created>
  <dcterms:modified xsi:type="dcterms:W3CDTF">2021-10-11T03:05:06Z</dcterms:modified>
</cp:coreProperties>
</file>