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muscle    </w:t>
      </w:r>
      <w:r>
        <w:t xml:space="preserve">   nucleus    </w:t>
      </w:r>
      <w:r>
        <w:t xml:space="preserve">   chloroplasts    </w:t>
      </w:r>
      <w:r>
        <w:t xml:space="preserve">   specialised    </w:t>
      </w:r>
      <w:r>
        <w:t xml:space="preserve">   vacuole    </w:t>
      </w:r>
      <w:r>
        <w:t xml:space="preserve">   cellmembrane    </w:t>
      </w:r>
      <w:r>
        <w:t xml:space="preserve">   cellwall    </w:t>
      </w:r>
      <w:r>
        <w:t xml:space="preserve">   animal    </w:t>
      </w:r>
      <w:r>
        <w:t xml:space="preserve">   plant    </w:t>
      </w:r>
      <w:r>
        <w:t xml:space="preserve">   cytoplasm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2021-10-11T03:07:33Z</dcterms:created>
  <dcterms:modified xsi:type="dcterms:W3CDTF">2021-10-11T03:07:33Z</dcterms:modified>
</cp:coreProperties>
</file>