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 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hamburguesa    </w:t>
      </w:r>
      <w:r>
        <w:t xml:space="preserve">   limonada    </w:t>
      </w:r>
      <w:r>
        <w:t xml:space="preserve">   pizza    </w:t>
      </w:r>
      <w:r>
        <w:t xml:space="preserve">   tocino    </w:t>
      </w:r>
      <w:r>
        <w:t xml:space="preserve">   ensalada    </w:t>
      </w:r>
      <w:r>
        <w:t xml:space="preserve">   jugo de manzana    </w:t>
      </w:r>
      <w:r>
        <w:t xml:space="preserve">   almuerzo    </w:t>
      </w:r>
      <w:r>
        <w:t xml:space="preserve">   cafe    </w:t>
      </w:r>
      <w:r>
        <w:t xml:space="preserve">   huevos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 a review</dc:title>
  <dcterms:created xsi:type="dcterms:W3CDTF">2021-10-11T03:09:36Z</dcterms:created>
  <dcterms:modified xsi:type="dcterms:W3CDTF">2021-10-11T03:09:36Z</dcterms:modified>
</cp:coreProperties>
</file>