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change in ecosystems test review</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2</w:t>
            </w:r>
          </w:p>
        </w:tc>
        <w:tc>
          <w:p/>
        </w:tc>
        <w:tc>
          <w:tcPr>
            <w:tcBorders>
              <w:top w:val="single"/>
              <w:bottom w:val="single"/>
              <w:left w:val="single"/>
              <w:right w:val="single"/>
            </w:tcBorders>
            <w:vAlign w:val="top"/>
          </w:tcPr>
          <w:p>
            <w:pPr>
              <w:pStyle w:val="CrossgridSmall"/>
            </w:pPr>
            <w:r>
              <w:t xml:space="preserve">3</w:t>
            </w:r>
          </w:p>
        </w:tc>
        <w:tc>
          <w:p/>
        </w:tc>
        <w:tc>
          <w:p/>
        </w:tc>
        <w:tc>
          <w:tcPr>
            <w:tcBorders>
              <w:top w:val="single"/>
              <w:bottom w:val="single"/>
              <w:left w:val="single"/>
              <w:right w:val="single"/>
            </w:tcBorders>
            <w:vAlign w:val="top"/>
          </w:tcPr>
          <w:p>
            <w:pPr>
              <w:pStyle w:val="CrossgridSmall"/>
            </w:pPr>
            <w:r>
              <w:t xml:space="preserve">4</w:t>
            </w:r>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5</w:t>
            </w: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Small"/>
            </w:pPr>
            <w:r>
              <w:t xml:space="preserve">7</w:t>
            </w:r>
          </w:p>
        </w:tc>
        <w:tc>
          <w:p/>
        </w:tc>
        <w:tc>
          <w:tcPr>
            <w:tcBorders>
              <w:top w:val="single"/>
              <w:bottom w:val="single"/>
              <w:left w:val="single"/>
              <w:right w:val="single"/>
            </w:tcBorders>
            <w:vAlign w:val="top"/>
          </w:tcPr>
          <w:p>
            <w:pPr>
              <w:pStyle w:val="CrossgridSmall"/>
            </w:pPr>
            <w:r>
              <w:t xml:space="preserve">8</w:t>
            </w: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9</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r>
      <w:tr>
        <w:trPr>
          <w:trHeight w:val="400" w:hRule="atLeast"/>
        </w:trPr>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1. </w:t>
            </w:r>
            <w:r>
              <w:t xml:space="preserve">What typically results from the abrasion of rock.</w:t>
            </w:r>
          </w:p>
          <w:p>
            <w:pPr>
              <w:keepLines/>
              <w:pStyle w:val="CluesTiny"/>
            </w:pPr>
            <w:r>
              <w:rPr>
                <w:b w:val="true"/>
                <w:bCs w:val="true"/>
              </w:rPr>
              <w:t xml:space="preserve">6. </w:t>
            </w:r>
            <w:r>
              <w:t xml:space="preserve">The Texas coastline is exposed to the Gulf of Mexico. During tropical storms high winds and waves effect the landforms in place. Which type of change would most effect the shoreline during a tropical storm?</w:t>
            </w:r>
          </w:p>
          <w:p>
            <w:pPr>
              <w:keepLines/>
              <w:pStyle w:val="CluesTiny"/>
            </w:pPr>
            <w:r>
              <w:rPr>
                <w:b w:val="true"/>
                <w:bCs w:val="true"/>
              </w:rPr>
              <w:t xml:space="preserve">10. </w:t>
            </w:r>
            <w:r>
              <w:t xml:space="preserve">The type of weathering that occurs when water reacts with the minerals in some rocks and slowly dissolves them.</w:t>
            </w:r>
          </w:p>
          <w:p>
            <w:pPr>
              <w:keepLines/>
              <w:pStyle w:val="CluesTiny"/>
            </w:pPr>
            <w:r>
              <w:rPr>
                <w:b w:val="true"/>
                <w:bCs w:val="true"/>
              </w:rPr>
              <w:t xml:space="preserve">11. </w:t>
            </w:r>
            <w:r>
              <w:t xml:space="preserve">The Texas coastline is exposed to the Gulf of Mexico. During tropical storms high winds and waves effect the landforms in place. Which type of change would most effect the shoreline during a tropical storm?</w:t>
            </w:r>
          </w:p>
          <w:p>
            <w:pPr>
              <w:keepLines/>
              <w:pStyle w:val="CluesTiny"/>
            </w:pPr>
            <w:r>
              <w:rPr>
                <w:b w:val="true"/>
                <w:bCs w:val="true"/>
              </w:rPr>
              <w:t xml:space="preserve">12. </w:t>
            </w:r>
            <w:r>
              <w:t xml:space="preserve">The type of soil that can retain the greatest amount of water is that has...</w:t>
            </w:r>
          </w:p>
          <w:p>
            <w:pPr>
              <w:keepLines/>
              <w:pStyle w:val="CluesTiny"/>
            </w:pPr>
            <w:r>
              <w:rPr>
                <w:b w:val="true"/>
                <w:bCs w:val="true"/>
              </w:rPr>
              <w:t xml:space="preserve">13. </w:t>
            </w:r>
            <w:r>
              <w:t xml:space="preserve">This ecoregion has very thick,fertile soil.  Due to this type of soil, the majority of the land has been converted to cropland.</w:t>
            </w:r>
          </w:p>
        </w:tc>
        <w:tc>
          <w:p>
            <w:pPr>
              <w:pStyle w:val="CluesTiny"/>
            </w:pPr>
            <w:r>
              <w:rPr>
                <w:b w:val="true"/>
                <w:bCs w:val="true"/>
              </w:rPr>
              <w:t xml:space="preserve">Down</w:t>
            </w:r>
          </w:p>
          <w:p>
            <w:pPr>
              <w:keepLines/>
              <w:pStyle w:val="CluesTiny"/>
            </w:pPr>
            <w:r>
              <w:rPr>
                <w:b w:val="true"/>
                <w:bCs w:val="true"/>
              </w:rPr>
              <w:t xml:space="preserve">2. </w:t>
            </w:r>
            <w:r>
              <w:t xml:space="preserve">Another term for water that is drinkable.</w:t>
            </w:r>
          </w:p>
          <w:p>
            <w:pPr>
              <w:keepLines/>
              <w:pStyle w:val="CluesTiny"/>
            </w:pPr>
            <w:r>
              <w:rPr>
                <w:b w:val="true"/>
                <w:bCs w:val="true"/>
              </w:rPr>
              <w:t xml:space="preserve">3. </w:t>
            </w:r>
            <w:r>
              <w:t xml:space="preserve">Term for a place where land and a body of water meet.</w:t>
            </w:r>
          </w:p>
          <w:p>
            <w:pPr>
              <w:keepLines/>
              <w:pStyle w:val="CluesTiny"/>
            </w:pPr>
            <w:r>
              <w:rPr>
                <w:b w:val="true"/>
                <w:bCs w:val="true"/>
              </w:rPr>
              <w:t xml:space="preserve">4. </w:t>
            </w:r>
            <w:r>
              <w:t xml:space="preserve">Which of the Texas ecoregions contains very level areas with gentle slopes and slight local differences in elevation?</w:t>
            </w:r>
          </w:p>
          <w:p>
            <w:pPr>
              <w:keepLines/>
              <w:pStyle w:val="CluesTiny"/>
            </w:pPr>
            <w:r>
              <w:rPr>
                <w:b w:val="true"/>
                <w:bCs w:val="true"/>
              </w:rPr>
              <w:t xml:space="preserve">5. </w:t>
            </w:r>
            <w:r>
              <w:t xml:space="preserve">This is an example of weathering that occurs when water freezes between cracks in the rock.</w:t>
            </w:r>
          </w:p>
          <w:p>
            <w:pPr>
              <w:keepLines/>
              <w:pStyle w:val="CluesTiny"/>
            </w:pPr>
            <w:r>
              <w:rPr>
                <w:b w:val="true"/>
                <w:bCs w:val="true"/>
              </w:rPr>
              <w:t xml:space="preserve">7. </w:t>
            </w:r>
            <w:r>
              <w:t xml:space="preserve">This element found in the atmosphere can cause chemical weathering</w:t>
            </w:r>
          </w:p>
          <w:p>
            <w:pPr>
              <w:keepLines/>
              <w:pStyle w:val="CluesTiny"/>
            </w:pPr>
            <w:r>
              <w:rPr>
                <w:b w:val="true"/>
                <w:bCs w:val="true"/>
              </w:rPr>
              <w:t xml:space="preserve">8. </w:t>
            </w:r>
            <w:r>
              <w:t xml:space="preserve">In places where there is loose sediment and strong wind, the wind can pick up the sediment and carry it. When the wind slows, it deposits the sediment. Which type of sediment will be dropped first as the wind slows?</w:t>
            </w:r>
          </w:p>
          <w:p>
            <w:pPr>
              <w:keepLines/>
              <w:pStyle w:val="CluesTiny"/>
            </w:pPr>
            <w:r>
              <w:rPr>
                <w:b w:val="true"/>
                <w:bCs w:val="true"/>
              </w:rPr>
              <w:t xml:space="preserve">9. </w:t>
            </w:r>
            <w:r>
              <w:t xml:space="preserve">This can be a direct cause of a landslide.</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in ecosystems test review</dc:title>
  <dcterms:created xsi:type="dcterms:W3CDTF">2021-10-11T03:13:12Z</dcterms:created>
  <dcterms:modified xsi:type="dcterms:W3CDTF">2021-10-11T03:13:12Z</dcterms:modified>
</cp:coreProperties>
</file>