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channel catfish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catfish    </w:t>
      </w:r>
      <w:r>
        <w:t xml:space="preserve">   channel    </w:t>
      </w:r>
      <w:r>
        <w:t xml:space="preserve">   clams    </w:t>
      </w:r>
      <w:r>
        <w:t xml:space="preserve">   crayfish    </w:t>
      </w:r>
      <w:r>
        <w:t xml:space="preserve">   freshwater    </w:t>
      </w:r>
      <w:r>
        <w:t xml:space="preserve">   humans    </w:t>
      </w:r>
      <w:r>
        <w:t xml:space="preserve">   omnivore    </w:t>
      </w:r>
      <w:r>
        <w:t xml:space="preserve">   otters    </w:t>
      </w:r>
      <w:r>
        <w:t xml:space="preserve">   snakes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channel catfish</dc:title>
  <dcterms:created xsi:type="dcterms:W3CDTF">2021-10-11T03:13:11Z</dcterms:created>
  <dcterms:modified xsi:type="dcterms:W3CDTF">2021-10-11T03:13:11Z</dcterms:modified>
</cp:coreProperties>
</file>