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nationalists where aided by the dashing British adventurer?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1918, another 400,000 Armenians had been massacred. Russia, France, and Britain denounce the Turkish actions as being “crimes against civilization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concentrations of wealth led to growing economic?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Kemal was now popularly know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1935 Persia became the modern state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When the Great Depression truck, workers and Farmers suffered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Great Depression was a disaster for Latin Americas?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group of the middle-level army officers invaded Manchuria without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After world war 1 Africans became more active?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Black Africans had fought in world war 1 in British and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final blow to the old empire came from world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Calls for independence came from a new generation of young African?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Within 7 months 600,000 Armenians where killed they were victims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before world war 1, the Marxist doctrine of social revolution had no appeal for Asian?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Angry crowds stormed the jail and demanded that Thuku was?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 War 1 Provided the Arabs a excellent opportunity to to escape from Ottoman?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end of World War 1, the  tottering Ottoman Empire?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United States has always casted a large  Shadow over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Garvey, a Jamaican who lived in Harlem in New York City, stressed the need for Unity of all Africans, the movement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Shanghai Massacre, most of the Communist leaders went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1921 a group of young radicals and members of the Beijing university, founded the Communist?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most Colonial societies, communist parties of the 1930s failed to gain support among the majority of the?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military was also concerned with the rise of the industrial workers, in 1930 the Army argentine overthrew president Irigoryen and re-establish the power of of the large?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Revolutionary Marxism had its greatest impact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Japanese societies developed along a western?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Dictator of Venezuela?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Argentina was controlled by an oligarchy, a government where a select people exercise?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the early twentieth century japan had difficulty finding sources of raw?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Chiang Kai-shek Was aware of the problem was introduced into in those still culturally?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After the war, Gandhi remained an important figure, and new leaders also?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In some countries, the local communist established a Cooperative relationship with the nationalist struggle against the Western?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1920 Lenin adopted a new revolutionary strategy aimed at societies outside the Western?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announced the good neighbor policy?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Most Latin American countries had Republican forms of government, in reality, however, the  relatively small groups of church officials, military leader, and large landowners ruled 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Gandhi left south Africa in 1914, when he returned he organized mass protests against British? </w:t>
            </w:r>
          </w:p>
        </w:tc>
      </w:tr>
    </w:tbl>
    <w:p>
      <w:pPr>
        <w:pStyle w:val="WordBankLarge"/>
      </w:pPr>
      <w:r>
        <w:t xml:space="preserve">   T.E Lawrence    </w:t>
      </w:r>
      <w:r>
        <w:t xml:space="preserve">   Ataturk    </w:t>
      </w:r>
      <w:r>
        <w:t xml:space="preserve">   Armies     </w:t>
      </w:r>
      <w:r>
        <w:t xml:space="preserve">   Politically     </w:t>
      </w:r>
      <w:r>
        <w:t xml:space="preserve">   released     </w:t>
      </w:r>
      <w:r>
        <w:t xml:space="preserve">   leaders     </w:t>
      </w:r>
      <w:r>
        <w:t xml:space="preserve">   intellectuals    </w:t>
      </w:r>
      <w:r>
        <w:t xml:space="preserve">   World    </w:t>
      </w:r>
      <w:r>
        <w:t xml:space="preserve">   Laws    </w:t>
      </w:r>
      <w:r>
        <w:t xml:space="preserve">   modle    </w:t>
      </w:r>
      <w:r>
        <w:t xml:space="preserve">   Materials     </w:t>
      </w:r>
      <w:r>
        <w:t xml:space="preserve">   inequalities     </w:t>
      </w:r>
      <w:r>
        <w:t xml:space="preserve">   China    </w:t>
      </w:r>
      <w:r>
        <w:t xml:space="preserve">   hiding    </w:t>
      </w:r>
      <w:r>
        <w:t xml:space="preserve">   party    </w:t>
      </w:r>
      <w:r>
        <w:t xml:space="preserve">   one    </w:t>
      </w:r>
      <w:r>
        <w:t xml:space="preserve">   genocide    </w:t>
      </w:r>
      <w:r>
        <w:t xml:space="preserve">   Iran    </w:t>
      </w:r>
      <w:r>
        <w:t xml:space="preserve">   rule    </w:t>
      </w:r>
      <w:r>
        <w:t xml:space="preserve">   economy    </w:t>
      </w:r>
      <w:r>
        <w:t xml:space="preserve">   Gomez    </w:t>
      </w:r>
      <w:r>
        <w:t xml:space="preserve">   FDR    </w:t>
      </w:r>
      <w:r>
        <w:t xml:space="preserve">   america    </w:t>
      </w:r>
      <w:r>
        <w:t xml:space="preserve">   approval    </w:t>
      </w:r>
      <w:r>
        <w:t xml:space="preserve">   arose    </w:t>
      </w:r>
      <w:r>
        <w:t xml:space="preserve">   humanity    </w:t>
      </w:r>
      <w:r>
        <w:t xml:space="preserve">   collapse     </w:t>
      </w:r>
      <w:r>
        <w:t xml:space="preserve">   Pan_Americanism     </w:t>
      </w:r>
      <w:r>
        <w:t xml:space="preserve">   population     </w:t>
      </w:r>
      <w:r>
        <w:t xml:space="preserve">   imperialism     </w:t>
      </w:r>
      <w:r>
        <w:t xml:space="preserve">   most    </w:t>
      </w:r>
      <w:r>
        <w:t xml:space="preserve">   conservative    </w:t>
      </w:r>
      <w:r>
        <w:t xml:space="preserve">   control     </w:t>
      </w:r>
      <w:r>
        <w:t xml:space="preserve">    landowners     </w:t>
      </w:r>
      <w:r>
        <w:t xml:space="preserve">   country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25 crossword puzzle</dc:title>
  <dcterms:created xsi:type="dcterms:W3CDTF">2021-10-11T03:25:14Z</dcterms:created>
  <dcterms:modified xsi:type="dcterms:W3CDTF">2021-10-11T03:25:14Z</dcterms:modified>
</cp:coreProperties>
</file>