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calcium    </w:t>
      </w:r>
      <w:r>
        <w:t xml:space="preserve">   chemistry    </w:t>
      </w:r>
      <w:r>
        <w:t xml:space="preserve">   copper    </w:t>
      </w:r>
      <w:r>
        <w:t xml:space="preserve">   hydrogen    </w:t>
      </w:r>
      <w:r>
        <w:t xml:space="preserve">   iodine    </w:t>
      </w:r>
      <w:r>
        <w:t xml:space="preserve">   krypton    </w:t>
      </w:r>
      <w:r>
        <w:t xml:space="preserve">   magnesium    </w:t>
      </w:r>
      <w:r>
        <w:t xml:space="preserve">   magnesiumoxide    </w:t>
      </w:r>
      <w:r>
        <w:t xml:space="preserve">   oxygen    </w:t>
      </w:r>
      <w:r>
        <w:t xml:space="preserve">   reaction    </w:t>
      </w:r>
      <w:r>
        <w:t xml:space="preserve">   titanium    </w:t>
      </w:r>
      <w:r>
        <w:t xml:space="preserve">   zinc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</dc:title>
  <dcterms:created xsi:type="dcterms:W3CDTF">2021-10-11T03:43:28Z</dcterms:created>
  <dcterms:modified xsi:type="dcterms:W3CDTF">2021-10-11T03:43:28Z</dcterms:modified>
</cp:coreProperties>
</file>