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Beijing    </w:t>
      </w:r>
      <w:r>
        <w:t xml:space="preserve">   chopsticks    </w:t>
      </w:r>
      <w:r>
        <w:t xml:space="preserve">   eastern asia    </w:t>
      </w:r>
      <w:r>
        <w:t xml:space="preserve">   hongkong    </w:t>
      </w:r>
      <w:r>
        <w:t xml:space="preserve">   mandarin    </w:t>
      </w:r>
      <w:r>
        <w:t xml:space="preserve">   moutains    </w:t>
      </w:r>
      <w:r>
        <w:t xml:space="preserve">   renminbi    </w:t>
      </w:r>
      <w:r>
        <w:t xml:space="preserve">   rice    </w:t>
      </w:r>
      <w:r>
        <w:t xml:space="preserve">   tea    </w:t>
      </w:r>
      <w:r>
        <w:t xml:space="preserve">   tibet    </w:t>
      </w:r>
      <w:r>
        <w:t xml:space="preserve">   wheat     </w:t>
      </w:r>
      <w:r>
        <w:t xml:space="preserve">   yuan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2021-10-11T03:45:52Z</dcterms:created>
  <dcterms:modified xsi:type="dcterms:W3CDTF">2021-10-11T03:45:52Z</dcterms:modified>
</cp:coreProperties>
</file>