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admittance of a foreigner to the citizenship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condition of being accountable;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or action that someone is required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or opportunity to act or take charge before others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fact of having a duty to deal with something or of having control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diverse;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 treatment through the normal judicial system, especially as a citizen's entitlement.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Constitution that prohibits any law limiting freedom with respect to religion, expression, peaceful assembly, or the right of citizens to petition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power to make legal decisions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Reliance on one's own powers and resources rather than those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or status of being a citizen of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legally recognized subject or national of a state or commonwealth, either native or naturalized: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rules which a particular country or community recognizes as regulating the actions of its members and which it may enforce by the imposition of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Loyalty or commitment of a subordinate to a superior or of an individual to a group or cause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Citizenship    </w:t>
      </w:r>
      <w:r>
        <w:t xml:space="preserve">   Jurisdiction    </w:t>
      </w:r>
      <w:r>
        <w:t xml:space="preserve">   Rights    </w:t>
      </w:r>
      <w:r>
        <w:t xml:space="preserve">   Responsibilites    </w:t>
      </w:r>
      <w:r>
        <w:t xml:space="preserve">   Duties    </w:t>
      </w:r>
      <w:r>
        <w:t xml:space="preserve">   Naturalization    </w:t>
      </w:r>
      <w:r>
        <w:t xml:space="preserve">   Immigration    </w:t>
      </w:r>
      <w:r>
        <w:t xml:space="preserve">   Diversity    </w:t>
      </w:r>
      <w:r>
        <w:t xml:space="preserve">   Allegiance    </w:t>
      </w:r>
      <w:r>
        <w:t xml:space="preserve">   First amendment    </w:t>
      </w:r>
      <w:r>
        <w:t xml:space="preserve">   Due process    </w:t>
      </w:r>
      <w:r>
        <w:t xml:space="preserve">   law    </w:t>
      </w:r>
      <w:r>
        <w:t xml:space="preserve">   Accountability    </w:t>
      </w:r>
      <w:r>
        <w:t xml:space="preserve">   Self reliance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2021-10-11T04:04:48Z</dcterms:created>
  <dcterms:modified xsi:type="dcterms:W3CDTF">2021-10-11T04:04:48Z</dcterms:modified>
</cp:coreProperties>
</file>