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clash of clans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base    </w:t>
      </w:r>
      <w:r>
        <w:t xml:space="preserve">   defance    </w:t>
      </w:r>
      <w:r>
        <w:t xml:space="preserve">   wizard    </w:t>
      </w:r>
      <w:r>
        <w:t xml:space="preserve">   dragon    </w:t>
      </w:r>
      <w:r>
        <w:t xml:space="preserve">   archer    </w:t>
      </w:r>
      <w:r>
        <w:t xml:space="preserve">   queen    </w:t>
      </w:r>
      <w:r>
        <w:t xml:space="preserve">   king    </w:t>
      </w:r>
      <w:r>
        <w:t xml:space="preserve">   attack    </w:t>
      </w:r>
      <w:r>
        <w:t xml:space="preserve">   troops    </w:t>
      </w:r>
      <w:r>
        <w:t xml:space="preserve">   barricks    </w:t>
      </w:r>
      <w:r>
        <w:t xml:space="preserve">   bulldings    </w:t>
      </w:r>
      <w:r>
        <w:t xml:space="preserve">   town hall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clash of clans        </dc:title>
  <dcterms:created xsi:type="dcterms:W3CDTF">2021-10-11T04:08:12Z</dcterms:created>
  <dcterms:modified xsi:type="dcterms:W3CDTF">2021-10-11T04:08:12Z</dcterms:modified>
</cp:coreProperties>
</file>