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degrees    </w:t>
      </w:r>
      <w:r>
        <w:t xml:space="preserve">   distance    </w:t>
      </w:r>
      <w:r>
        <w:t xml:space="preserve">   arrow    </w:t>
      </w:r>
      <w:r>
        <w:t xml:space="preserve">   magnetic    </w:t>
      </w:r>
      <w:r>
        <w:t xml:space="preserve">   earth    </w:t>
      </w:r>
      <w:r>
        <w:t xml:space="preserve">   travel    </w:t>
      </w:r>
      <w:r>
        <w:t xml:space="preserve">   direction    </w:t>
      </w:r>
      <w:r>
        <w:t xml:space="preserve">   pointing    </w:t>
      </w:r>
      <w:r>
        <w:t xml:space="preserve">   orienting    </w:t>
      </w:r>
      <w:r>
        <w:t xml:space="preserve">   housing    </w:t>
      </w:r>
      <w:r>
        <w:t xml:space="preserve">   neddle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</dc:title>
  <dcterms:created xsi:type="dcterms:W3CDTF">2021-10-11T04:27:19Z</dcterms:created>
  <dcterms:modified xsi:type="dcterms:W3CDTF">2021-10-11T04:27:19Z</dcterms:modified>
</cp:coreProperties>
</file>