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boiling-point    </w:t>
      </w:r>
      <w:r>
        <w:t xml:space="preserve">   chemically    </w:t>
      </w:r>
      <w:r>
        <w:t xml:space="preserve">   combined    </w:t>
      </w:r>
      <w:r>
        <w:t xml:space="preserve">   compounds    </w:t>
      </w:r>
      <w:r>
        <w:t xml:space="preserve">   distillation    </w:t>
      </w:r>
      <w:r>
        <w:t xml:space="preserve">   elements    </w:t>
      </w:r>
      <w:r>
        <w:t xml:space="preserve">   filtration    </w:t>
      </w:r>
      <w:r>
        <w:t xml:space="preserve">   formula    </w:t>
      </w:r>
      <w:r>
        <w:t xml:space="preserve">   melting-point    </w:t>
      </w:r>
      <w:r>
        <w:t xml:space="preserve">   mixtures    </w:t>
      </w:r>
      <w:r>
        <w:t xml:space="preserve">   periodic-table    </w:t>
      </w:r>
      <w:r>
        <w:t xml:space="preserve">   substances    </w:t>
      </w:r>
      <w:r>
        <w:t xml:space="preserve">   symbols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and mixtures</dc:title>
  <dcterms:created xsi:type="dcterms:W3CDTF">2021-10-11T04:29:45Z</dcterms:created>
  <dcterms:modified xsi:type="dcterms:W3CDTF">2021-10-11T04:29:45Z</dcterms:modified>
</cp:coreProperties>
</file>