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additionally    </w:t>
      </w:r>
      <w:r>
        <w:t xml:space="preserve">   henceforth    </w:t>
      </w:r>
      <w:r>
        <w:t xml:space="preserve">   thereby    </w:t>
      </w:r>
      <w:r>
        <w:t xml:space="preserve">   alternatively    </w:t>
      </w:r>
      <w:r>
        <w:t xml:space="preserve">   whereas    </w:t>
      </w:r>
      <w:r>
        <w:t xml:space="preserve">   whoever    </w:t>
      </w:r>
      <w:r>
        <w:t xml:space="preserve">   consequently    </w:t>
      </w:r>
      <w:r>
        <w:t xml:space="preserve">   nevertheless    </w:t>
      </w:r>
      <w:r>
        <w:t xml:space="preserve">   notwithstanding    </w:t>
      </w:r>
      <w:r>
        <w:t xml:space="preserve">   meanwhile    </w:t>
      </w:r>
      <w:r>
        <w:t xml:space="preserve">   whenever    </w:t>
      </w:r>
      <w:r>
        <w:t xml:space="preserve">   moreover    </w:t>
      </w:r>
      <w:r>
        <w:t xml:space="preserve">   therefore    </w:t>
      </w:r>
      <w:r>
        <w:t xml:space="preserve">   nonetheless    </w:t>
      </w:r>
      <w:r>
        <w:t xml:space="preserve">   however    </w:t>
      </w:r>
      <w:r>
        <w:t xml:space="preserve">   furthermore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</dc:title>
  <dcterms:created xsi:type="dcterms:W3CDTF">2021-10-11T04:33:48Z</dcterms:created>
  <dcterms:modified xsi:type="dcterms:W3CDTF">2021-10-11T04:33:48Z</dcterms:modified>
</cp:coreProperties>
</file>