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Cuban missile crisis spurred the creation of the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special group of senior advisors became known as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Kennedy placed a naval ___ on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missile submarines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Cuban territory was invaded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invasion was planned and Troops were assembled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 ambassador ___ _________ attempted to force and answer from soviet ambassador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February 1962 the us began an economic___ against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Intelligence Agency?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1961 the US placed 15 nuclear missiles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group of senior advisers met secretly at the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Fidel Castro took power in Cuba after which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______ was specifically dispatched to Paris to brief de Gaulle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was in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missiles in Izmir, turkey threatened cities in the Soviet Union and____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building 9 sites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administration took office in January 1961?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mock invasion of a carribean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close of 1962 the us had an advantage in ___weapon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Missiles aimed at the ussr were placed in ___ and turkey </w:t>
            </w:r>
          </w:p>
        </w:tc>
      </w:tr>
    </w:tbl>
    <w:p>
      <w:pPr>
        <w:pStyle w:val="WordBankLarge"/>
      </w:pPr>
      <w:r>
        <w:t xml:space="preserve">   C    </w:t>
      </w:r>
      <w:r>
        <w:t xml:space="preserve">   K    </w:t>
      </w:r>
      <w:r>
        <w:t xml:space="preserve">   H    </w:t>
      </w:r>
      <w:r>
        <w:t xml:space="preserve">   C    </w:t>
      </w:r>
      <w:r>
        <w:t xml:space="preserve">   B    </w:t>
      </w:r>
      <w:r>
        <w:t xml:space="preserve">   O    </w:t>
      </w:r>
      <w:r>
        <w:t xml:space="preserve">   P    </w:t>
      </w:r>
      <w:r>
        <w:t xml:space="preserve">   T    </w:t>
      </w:r>
      <w:r>
        <w:t xml:space="preserve">   S    </w:t>
      </w:r>
      <w:r>
        <w:t xml:space="preserve">   Q    </w:t>
      </w:r>
      <w:r>
        <w:t xml:space="preserve">   W    </w:t>
      </w:r>
      <w:r>
        <w:t xml:space="preserve">   F    </w:t>
      </w:r>
      <w:r>
        <w:t xml:space="preserve">   E    </w:t>
      </w:r>
      <w:r>
        <w:t xml:space="preserve">   H    </w:t>
      </w:r>
      <w:r>
        <w:t xml:space="preserve">   E    </w:t>
      </w:r>
      <w:r>
        <w:t xml:space="preserve">   N    </w:t>
      </w:r>
      <w:r>
        <w:t xml:space="preserve">   M    </w:t>
      </w:r>
      <w:r>
        <w:t xml:space="preserve">   E    </w:t>
      </w:r>
      <w:r>
        <w:t xml:space="preserve">   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missile crisis</dc:title>
  <dcterms:created xsi:type="dcterms:W3CDTF">2021-10-11T05:01:32Z</dcterms:created>
  <dcterms:modified xsi:type="dcterms:W3CDTF">2021-10-11T05:01:32Z</dcterms:modified>
</cp:coreProperties>
</file>