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ball like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time withdrawn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bow curtsy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at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step of the cat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dance for 2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raised lifted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giving away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against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light and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shaded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the seconde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body of the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step of the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wide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 a seesaw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a bell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circle of the leg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series of 3 steps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 compact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chasing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reversed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boxed in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extend lengthen outstretched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turning aside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disengage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compound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the 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tossed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moving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ball bounciness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change </w:t>
            </w:r>
          </w:p>
        </w:tc>
      </w:tr>
    </w:tbl>
    <w:p>
      <w:pPr>
        <w:pStyle w:val="WordBankLarge"/>
      </w:pPr>
      <w:r>
        <w:t xml:space="preserve">   adagio    </w:t>
      </w:r>
      <w:r>
        <w:t xml:space="preserve">   en l'air    </w:t>
      </w:r>
      <w:r>
        <w:t xml:space="preserve">   en avant    </w:t>
      </w:r>
      <w:r>
        <w:t xml:space="preserve">   allegro    </w:t>
      </w:r>
      <w:r>
        <w:t xml:space="preserve">   allonge    </w:t>
      </w:r>
      <w:r>
        <w:t xml:space="preserve">   balance    </w:t>
      </w:r>
      <w:r>
        <w:t xml:space="preserve">   balancoire    </w:t>
      </w:r>
      <w:r>
        <w:t xml:space="preserve">   ballon    </w:t>
      </w:r>
      <w:r>
        <w:t xml:space="preserve">   ballonne    </w:t>
      </w:r>
      <w:r>
        <w:t xml:space="preserve">   ballotte    </w:t>
      </w:r>
      <w:r>
        <w:t xml:space="preserve">   cabriole    </w:t>
      </w:r>
      <w:r>
        <w:t xml:space="preserve">   cambre    </w:t>
      </w:r>
      <w:r>
        <w:t xml:space="preserve">   chaines    </w:t>
      </w:r>
      <w:r>
        <w:t xml:space="preserve">   changement    </w:t>
      </w:r>
      <w:r>
        <w:t xml:space="preserve">   chassé    </w:t>
      </w:r>
      <w:r>
        <w:t xml:space="preserve">   en cloche    </w:t>
      </w:r>
      <w:r>
        <w:t xml:space="preserve">   contretemps    </w:t>
      </w:r>
      <w:r>
        <w:t xml:space="preserve">   corps de ballet    </w:t>
      </w:r>
      <w:r>
        <w:t xml:space="preserve">   en dedans    </w:t>
      </w:r>
      <w:r>
        <w:t xml:space="preserve">   dégagé     </w:t>
      </w:r>
      <w:r>
        <w:t xml:space="preserve">   en dehors    </w:t>
      </w:r>
      <w:r>
        <w:t xml:space="preserve">   derriere    </w:t>
      </w:r>
      <w:r>
        <w:t xml:space="preserve">   detourne    </w:t>
      </w:r>
      <w:r>
        <w:t xml:space="preserve">   ecarté    </w:t>
      </w:r>
      <w:r>
        <w:t xml:space="preserve">   echappé    </w:t>
      </w:r>
      <w:r>
        <w:t xml:space="preserve">   efface    </w:t>
      </w:r>
      <w:r>
        <w:t xml:space="preserve">   elance    </w:t>
      </w:r>
      <w:r>
        <w:t xml:space="preserve">   emboite    </w:t>
      </w:r>
      <w:r>
        <w:t xml:space="preserve">   en face    </w:t>
      </w:r>
      <w:r>
        <w:t xml:space="preserve">   failli    </w:t>
      </w:r>
      <w:r>
        <w:t xml:space="preserve">   flic flac    </w:t>
      </w:r>
      <w:r>
        <w:t xml:space="preserve">   fondu    </w:t>
      </w:r>
      <w:r>
        <w:t xml:space="preserve">   fouette    </w:t>
      </w:r>
      <w:r>
        <w:t xml:space="preserve">   ouvert    </w:t>
      </w:r>
      <w:r>
        <w:t xml:space="preserve">   pas de bouree    </w:t>
      </w:r>
      <w:r>
        <w:t xml:space="preserve">   pas de chat    </w:t>
      </w:r>
      <w:r>
        <w:t xml:space="preserve">   pas de cheval    </w:t>
      </w:r>
      <w:r>
        <w:t xml:space="preserve">   pas de deux    </w:t>
      </w:r>
      <w:r>
        <w:t xml:space="preserve">   passé    </w:t>
      </w:r>
      <w:r>
        <w:t xml:space="preserve">   penché    </w:t>
      </w:r>
      <w:r>
        <w:t xml:space="preserve">   pique    </w:t>
      </w:r>
      <w:r>
        <w:t xml:space="preserve">   a la quatrieme    </w:t>
      </w:r>
      <w:r>
        <w:t xml:space="preserve">   relevé    </w:t>
      </w:r>
      <w:r>
        <w:t xml:space="preserve">   renverse    </w:t>
      </w:r>
      <w:r>
        <w:t xml:space="preserve">   retire    </w:t>
      </w:r>
      <w:r>
        <w:t xml:space="preserve">   renverse    </w:t>
      </w:r>
      <w:r>
        <w:t xml:space="preserve">   rond de jambe    </w:t>
      </w:r>
      <w:r>
        <w:t xml:space="preserve">   sauté    </w:t>
      </w:r>
      <w:r>
        <w:t xml:space="preserve">   a la secondé    </w:t>
      </w:r>
      <w:r>
        <w:t xml:space="preserve">   serré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crossword </dc:title>
  <dcterms:created xsi:type="dcterms:W3CDTF">2021-10-11T05:09:23Z</dcterms:created>
  <dcterms:modified xsi:type="dcterms:W3CDTF">2021-10-11T05:09:23Z</dcterms:modified>
</cp:coreProperties>
</file>