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survey    </w:t>
      </w:r>
      <w:r>
        <w:t xml:space="preserve">   continuous    </w:t>
      </w:r>
      <w:r>
        <w:t xml:space="preserve">   discrete    </w:t>
      </w:r>
      <w:r>
        <w:t xml:space="preserve">   pictogram    </w:t>
      </w:r>
      <w:r>
        <w:t xml:space="preserve">   range    </w:t>
      </w:r>
      <w:r>
        <w:t xml:space="preserve">   pie chart    </w:t>
      </w:r>
      <w:r>
        <w:t xml:space="preserve">   median    </w:t>
      </w:r>
      <w:r>
        <w:t xml:space="preserve">   mode    </w:t>
      </w:r>
      <w:r>
        <w:t xml:space="preserve">   frequency    </w:t>
      </w:r>
      <w:r>
        <w:t xml:space="preserve">   tally    </w:t>
      </w:r>
      <w:r>
        <w:t xml:space="preserve">   mean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terms:created xsi:type="dcterms:W3CDTF">2021-10-11T05:12:01Z</dcterms:created>
  <dcterms:modified xsi:type="dcterms:W3CDTF">2021-10-11T05:12:01Z</dcterms:modified>
</cp:coreProperties>
</file>