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anus    </w:t>
      </w:r>
      <w:r>
        <w:t xml:space="preserve">   bile    </w:t>
      </w:r>
      <w:r>
        <w:t xml:space="preserve">   chemical digestion    </w:t>
      </w:r>
      <w:r>
        <w:t xml:space="preserve">   digestion    </w:t>
      </w:r>
      <w:r>
        <w:t xml:space="preserve">   enzymes    </w:t>
      </w:r>
      <w:r>
        <w:t xml:space="preserve">   esophagus    </w:t>
      </w:r>
      <w:r>
        <w:t xml:space="preserve">   feces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pancreas    </w:t>
      </w:r>
      <w:r>
        <w:t xml:space="preserve">   physical digestion    </w:t>
      </w:r>
      <w:r>
        <w:t xml:space="preserve">   rectum    </w:t>
      </w:r>
      <w:r>
        <w:t xml:space="preserve">   small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2021-10-11T05:27:26Z</dcterms:created>
  <dcterms:modified xsi:type="dcterms:W3CDTF">2021-10-11T05:27:26Z</dcterms:modified>
</cp:coreProperties>
</file>