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disobedient    </w:t>
      </w:r>
      <w:r>
        <w:t xml:space="preserve">   disqualified    </w:t>
      </w:r>
      <w:r>
        <w:t xml:space="preserve">   dissatisfied    </w:t>
      </w:r>
      <w:r>
        <w:t xml:space="preserve">   disabilities    </w:t>
      </w:r>
      <w:r>
        <w:t xml:space="preserve">   disheartened    </w:t>
      </w:r>
      <w:r>
        <w:t xml:space="preserve">   disorganised    </w:t>
      </w:r>
      <w:r>
        <w:t xml:space="preserve">   dissimilar    </w:t>
      </w:r>
      <w:r>
        <w:t xml:space="preserve">   disadvantage    </w:t>
      </w:r>
      <w:r>
        <w:t xml:space="preserve">   discoloured    </w:t>
      </w:r>
      <w:r>
        <w:t xml:space="preserve">   disunited    </w:t>
      </w:r>
      <w:r>
        <w:t xml:space="preserve">   discourage    </w:t>
      </w:r>
      <w:r>
        <w:t xml:space="preserve">   disembark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words</dc:title>
  <dcterms:created xsi:type="dcterms:W3CDTF">2021-10-11T05:29:05Z</dcterms:created>
  <dcterms:modified xsi:type="dcterms:W3CDTF">2021-10-11T05:29:05Z</dcterms:modified>
</cp:coreProperties>
</file>