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discussion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assessment at regular intervals of a student's progress with accompanying feedback in order to help to improve the student's performance</w:t>
            </w:r>
            <w:r>
              <w:rPr>
                <w:b w:val="true"/>
                <w:bCs w:val="true"/>
              </w:rPr>
            </w:r>
          </w:p>
        </w:tc>
        <w:tc>
          <w:p>
            <w:pPr>
              <w:pStyle w:val="Questions"/>
            </w:pPr>
            <w:r>
              <w:rPr>
                <w:b w:val="true"/>
                <w:bCs w:val="true"/>
              </w:rPr>
              <w:t xml:space="preserve">A. </w:t>
            </w:r>
            <w:r>
              <w:t xml:space="preserve">median</w:t>
            </w:r>
          </w:p>
        </w:tc>
      </w:tr>
      <w:tr>
        <w:tc>
          <w:p>
            <w:pPr>
              <w:pStyle w:val="Questions"/>
            </w:pPr>
            <w:r>
              <w:rPr>
                <w:b w:val="true"/>
                <w:bCs w:val="true"/>
              </w:rPr>
              <w:t xml:space="preserve">2. </w:t>
            </w:r>
            <w:r>
              <w:t xml:space="preserve">is a style of test which uses test scores to generate a statement about the behavior that can be expected of a person with that score.</w:t>
            </w:r>
            <w:r>
              <w:rPr>
                <w:b w:val="true"/>
                <w:bCs w:val="true"/>
              </w:rPr>
            </w:r>
          </w:p>
        </w:tc>
        <w:tc>
          <w:p>
            <w:pPr>
              <w:pStyle w:val="Questions"/>
            </w:pPr>
            <w:r>
              <w:rPr>
                <w:b w:val="true"/>
                <w:bCs w:val="true"/>
              </w:rPr>
              <w:t xml:space="preserve">B. </w:t>
            </w:r>
            <w:r>
              <w:t xml:space="preserve">reliability</w:t>
            </w:r>
          </w:p>
        </w:tc>
      </w:tr>
      <w:tr>
        <w:tc>
          <w:p>
            <w:pPr>
              <w:pStyle w:val="Questions"/>
            </w:pPr>
            <w:r>
              <w:rPr>
                <w:b w:val="true"/>
                <w:bCs w:val="true"/>
              </w:rPr>
              <w:t xml:space="preserve">3. </w:t>
            </w:r>
            <w:r>
              <w:t xml:space="preserve">is a type of test, assessment, or evaluation which yields an estimate of the position of the tested individual in a predefined population, with respect to the trait being measured.</w:t>
            </w:r>
            <w:r>
              <w:rPr>
                <w:b w:val="true"/>
                <w:bCs w:val="true"/>
              </w:rPr>
            </w:r>
          </w:p>
        </w:tc>
        <w:tc>
          <w:p>
            <w:pPr>
              <w:pStyle w:val="Questions"/>
            </w:pPr>
            <w:r>
              <w:rPr>
                <w:b w:val="true"/>
                <w:bCs w:val="true"/>
              </w:rPr>
              <w:t xml:space="preserve">C. </w:t>
            </w:r>
            <w:r>
              <w:t xml:space="preserve">formative assessment</w:t>
            </w:r>
          </w:p>
        </w:tc>
      </w:tr>
      <w:tr>
        <w:tc>
          <w:p>
            <w:pPr>
              <w:pStyle w:val="Questions"/>
            </w:pPr>
            <w:r>
              <w:rPr>
                <w:b w:val="true"/>
                <w:bCs w:val="true"/>
              </w:rPr>
              <w:t xml:space="preserve">4. </w:t>
            </w:r>
            <w:r>
              <w:t xml:space="preserve">is a more formal method of testing student knowledge about a previously learned concept or unit of study. This type of evaluation is also commonly given at the end of the quarter, during the middle of the year and as a final, cumulative exam.</w:t>
            </w:r>
            <w:r>
              <w:rPr>
                <w:b w:val="true"/>
                <w:bCs w:val="true"/>
              </w:rPr>
            </w:r>
          </w:p>
        </w:tc>
        <w:tc>
          <w:p>
            <w:pPr>
              <w:pStyle w:val="Questions"/>
            </w:pPr>
            <w:r>
              <w:rPr>
                <w:b w:val="true"/>
                <w:bCs w:val="true"/>
              </w:rPr>
              <w:t xml:space="preserve">D. </w:t>
            </w:r>
            <w:r>
              <w:t xml:space="preserve">summative assessment</w:t>
            </w:r>
          </w:p>
        </w:tc>
      </w:tr>
      <w:tr>
        <w:tc>
          <w:p>
            <w:pPr>
              <w:pStyle w:val="Questions"/>
            </w:pPr>
            <w:r>
              <w:rPr>
                <w:b w:val="true"/>
                <w:bCs w:val="true"/>
              </w:rPr>
              <w:t xml:space="preserve">5. </w:t>
            </w:r>
            <w:r>
              <w:t xml:space="preserve">the quality of being trustworthy or of performing consistently well</w:t>
            </w:r>
            <w:r>
              <w:rPr>
                <w:b w:val="true"/>
                <w:bCs w:val="true"/>
              </w:rPr>
            </w:r>
          </w:p>
        </w:tc>
        <w:tc>
          <w:p>
            <w:pPr>
              <w:pStyle w:val="Questions"/>
            </w:pPr>
            <w:r>
              <w:rPr>
                <w:b w:val="true"/>
                <w:bCs w:val="true"/>
              </w:rPr>
              <w:t xml:space="preserve">E. </w:t>
            </w:r>
            <w:r>
              <w:t xml:space="preserve">authentic assessment</w:t>
            </w:r>
          </w:p>
        </w:tc>
      </w:tr>
      <w:tr>
        <w:tc>
          <w:p>
            <w:pPr>
              <w:pStyle w:val="Questions"/>
            </w:pPr>
            <w:r>
              <w:rPr>
                <w:b w:val="true"/>
                <w:bCs w:val="true"/>
              </w:rPr>
              <w:t xml:space="preserve">6. </w:t>
            </w:r>
            <w:r>
              <w:t xml:space="preserve">the quality of being logically or factually sound; soundness or cogency</w:t>
            </w:r>
            <w:r>
              <w:rPr>
                <w:b w:val="true"/>
                <w:bCs w:val="true"/>
              </w:rPr>
            </w:r>
          </w:p>
        </w:tc>
        <w:tc>
          <w:p>
            <w:pPr>
              <w:pStyle w:val="Questions"/>
            </w:pPr>
            <w:r>
              <w:rPr>
                <w:b w:val="true"/>
                <w:bCs w:val="true"/>
              </w:rPr>
              <w:t xml:space="preserve">F. </w:t>
            </w:r>
            <w:r>
              <w:t xml:space="preserve">norm-referenced tests</w:t>
            </w:r>
          </w:p>
        </w:tc>
      </w:tr>
      <w:tr>
        <w:tc>
          <w:p>
            <w:pPr>
              <w:pStyle w:val="Questions"/>
            </w:pPr>
            <w:r>
              <w:rPr>
                <w:b w:val="true"/>
                <w:bCs w:val="true"/>
              </w:rPr>
              <w:t xml:space="preserve">7. </w:t>
            </w:r>
            <w:r>
              <w:t xml:space="preserve">is the measurement of "intellectual accomplishments that are worthwhile, significant, and meaningful," as contrasted to multiple choice standardized tests. Authentic assessment can be devised by the teacher, or in collaboration with the student by engaging student voice.</w:t>
            </w:r>
            <w:r>
              <w:rPr>
                <w:b w:val="true"/>
                <w:bCs w:val="true"/>
              </w:rPr>
            </w:r>
          </w:p>
        </w:tc>
        <w:tc>
          <w:p>
            <w:pPr>
              <w:pStyle w:val="Questions"/>
            </w:pPr>
            <w:r>
              <w:rPr>
                <w:b w:val="true"/>
                <w:bCs w:val="true"/>
              </w:rPr>
              <w:t xml:space="preserve">G. </w:t>
            </w:r>
            <w:r>
              <w:t xml:space="preserve">validity</w:t>
            </w:r>
          </w:p>
        </w:tc>
      </w:tr>
      <w:tr>
        <w:tc>
          <w:p>
            <w:pPr>
              <w:pStyle w:val="Questions"/>
            </w:pPr>
            <w:r>
              <w:rPr>
                <w:b w:val="true"/>
                <w:bCs w:val="true"/>
              </w:rPr>
              <w:t xml:space="preserve">8. </w:t>
            </w:r>
            <w:r>
              <w:t xml:space="preserve">The average number in a number set</w:t>
            </w:r>
            <w:r>
              <w:rPr>
                <w:b w:val="true"/>
                <w:bCs w:val="true"/>
              </w:rPr>
            </w:r>
          </w:p>
        </w:tc>
        <w:tc>
          <w:p>
            <w:pPr>
              <w:pStyle w:val="Questions"/>
            </w:pPr>
            <w:r>
              <w:rPr>
                <w:b w:val="true"/>
                <w:bCs w:val="true"/>
              </w:rPr>
              <w:t xml:space="preserve">H. </w:t>
            </w:r>
            <w:r>
              <w:t xml:space="preserve">mode</w:t>
            </w:r>
          </w:p>
        </w:tc>
      </w:tr>
      <w:tr>
        <w:tc>
          <w:p>
            <w:pPr>
              <w:pStyle w:val="Questions"/>
            </w:pPr>
            <w:r>
              <w:rPr>
                <w:b w:val="true"/>
                <w:bCs w:val="true"/>
              </w:rPr>
              <w:t xml:space="preserve">9. </w:t>
            </w:r>
            <w:r>
              <w:t xml:space="preserve"> is the value that appears most often in a set of data</w:t>
            </w:r>
            <w:r>
              <w:rPr>
                <w:b w:val="true"/>
                <w:bCs w:val="true"/>
              </w:rPr>
            </w:r>
          </w:p>
        </w:tc>
        <w:tc>
          <w:p>
            <w:pPr>
              <w:pStyle w:val="Questions"/>
            </w:pPr>
            <w:r>
              <w:rPr>
                <w:b w:val="true"/>
                <w:bCs w:val="true"/>
              </w:rPr>
              <w:t xml:space="preserve">I. </w:t>
            </w:r>
            <w:r>
              <w:t xml:space="preserve">mean</w:t>
            </w:r>
          </w:p>
        </w:tc>
      </w:tr>
      <w:tr>
        <w:tc>
          <w:p>
            <w:pPr>
              <w:pStyle w:val="Questions"/>
            </w:pPr>
            <w:r>
              <w:rPr>
                <w:b w:val="true"/>
                <w:bCs w:val="true"/>
              </w:rPr>
              <w:t xml:space="preserve">10. </w:t>
            </w:r>
            <w:r>
              <w:t xml:space="preserve">denoting or relating to a value or quantity lying at the midpoint of a frequency distribution of observed values or quantities, such that there is an equal probability of falling above or below it: </w:t>
            </w:r>
            <w:r>
              <w:rPr>
                <w:b w:val="true"/>
                <w:bCs w:val="true"/>
              </w:rPr>
            </w:r>
          </w:p>
        </w:tc>
        <w:tc>
          <w:p>
            <w:pPr>
              <w:pStyle w:val="Questions"/>
            </w:pPr>
            <w:r>
              <w:rPr>
                <w:b w:val="true"/>
                <w:bCs w:val="true"/>
              </w:rPr>
              <w:t xml:space="preserve">J. </w:t>
            </w:r>
            <w:r>
              <w:t xml:space="preserve">criterion-referenced tests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3</dc:title>
  <dcterms:created xsi:type="dcterms:W3CDTF">2021-10-11T05:30:16Z</dcterms:created>
  <dcterms:modified xsi:type="dcterms:W3CDTF">2021-10-11T05:30:16Z</dcterms:modified>
</cp:coreProperties>
</file>