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double letters a to c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aggressive    </w:t>
      </w:r>
      <w:r>
        <w:t xml:space="preserve">   apparent    </w:t>
      </w:r>
      <w:r>
        <w:t xml:space="preserve">   appreciate    </w:t>
      </w:r>
      <w:r>
        <w:t xml:space="preserve">   attached    </w:t>
      </w:r>
      <w:r>
        <w:t xml:space="preserve">   communicate    </w:t>
      </w:r>
      <w:r>
        <w:t xml:space="preserve">   correspond    </w:t>
      </w:r>
      <w:r>
        <w:t xml:space="preserve">   according    </w:t>
      </w:r>
      <w:r>
        <w:t xml:space="preserve">   committee    </w:t>
      </w:r>
      <w:r>
        <w:t xml:space="preserve">   accompany    </w:t>
      </w:r>
      <w:r>
        <w:t xml:space="preserve">   accommodate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double letters a to c</dc:title>
  <dcterms:created xsi:type="dcterms:W3CDTF">2021-10-11T05:39:40Z</dcterms:created>
  <dcterms:modified xsi:type="dcterms:W3CDTF">2021-10-11T05:39:40Z</dcterms:modified>
</cp:coreProperties>
</file>