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'ea'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cleaning    </w:t>
      </w:r>
      <w:r>
        <w:t xml:space="preserve">   reaching    </w:t>
      </w:r>
      <w:r>
        <w:t xml:space="preserve">   cheating    </w:t>
      </w:r>
      <w:r>
        <w:t xml:space="preserve">   meaning    </w:t>
      </w:r>
      <w:r>
        <w:t xml:space="preserve">   steaming    </w:t>
      </w:r>
      <w:r>
        <w:t xml:space="preserve">   speaking    </w:t>
      </w:r>
      <w:r>
        <w:t xml:space="preserve">   reading    </w:t>
      </w:r>
      <w:r>
        <w:t xml:space="preserve">   leading    </w:t>
      </w:r>
      <w:r>
        <w:t xml:space="preserve">   stealing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'ea' words</dc:title>
  <dcterms:created xsi:type="dcterms:W3CDTF">2021-10-10T23:48:29Z</dcterms:created>
  <dcterms:modified xsi:type="dcterms:W3CDTF">2021-10-10T23:48:29Z</dcterms:modified>
</cp:coreProperties>
</file>