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trouver    </w:t>
      </w:r>
      <w:r>
        <w:t xml:space="preserve">   une eglise    </w:t>
      </w:r>
      <w:r>
        <w:t xml:space="preserve">   une tulipe    </w:t>
      </w:r>
      <w:r>
        <w:t xml:space="preserve">   un lis    </w:t>
      </w:r>
      <w:r>
        <w:t xml:space="preserve">   la paille    </w:t>
      </w:r>
      <w:r>
        <w:t xml:space="preserve">   le poussin    </w:t>
      </w:r>
      <w:r>
        <w:t xml:space="preserve">   cacher    </w:t>
      </w:r>
      <w:r>
        <w:t xml:space="preserve">   une poule    </w:t>
      </w:r>
      <w:r>
        <w:t xml:space="preserve">   une croix    </w:t>
      </w:r>
      <w:r>
        <w:t xml:space="preserve">   un oeuf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2021-10-11T05:50:53Z</dcterms:created>
  <dcterms:modified xsi:type="dcterms:W3CDTF">2021-10-11T05:50:53Z</dcterms:modified>
</cp:coreProperties>
</file>