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and ea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wheel    </w:t>
      </w:r>
      <w:r>
        <w:t xml:space="preserve">   teacher    </w:t>
      </w:r>
      <w:r>
        <w:t xml:space="preserve">   reach    </w:t>
      </w:r>
      <w:r>
        <w:t xml:space="preserve">   speak    </w:t>
      </w:r>
      <w:r>
        <w:t xml:space="preserve">   cheek    </w:t>
      </w:r>
      <w:r>
        <w:t xml:space="preserve">   teeth    </w:t>
      </w:r>
      <w:r>
        <w:t xml:space="preserve">   sheep    </w:t>
      </w:r>
      <w:r>
        <w:t xml:space="preserve">   feed    </w:t>
      </w:r>
      <w:r>
        <w:t xml:space="preserve">   green    </w:t>
      </w:r>
      <w:r>
        <w:t xml:space="preserve">   stream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 spelling pattern</dc:title>
  <dcterms:created xsi:type="dcterms:W3CDTF">2021-10-11T05:59:31Z</dcterms:created>
  <dcterms:modified xsi:type="dcterms:W3CDTF">2021-10-11T05:59:31Z</dcterms:modified>
</cp:coreProperties>
</file>