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on people who use services if the values of care are not applied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suicidal    </w:t>
      </w:r>
      <w:r>
        <w:t xml:space="preserve">   angry    </w:t>
      </w:r>
      <w:r>
        <w:t xml:space="preserve">   depressed    </w:t>
      </w:r>
      <w:r>
        <w:t xml:space="preserve">   excluded    </w:t>
      </w:r>
      <w:r>
        <w:t xml:space="preserve">   injury    </w:t>
      </w:r>
      <w:r>
        <w:t xml:space="preserve">   malnutrition    </w:t>
      </w:r>
      <w:r>
        <w:t xml:space="preserve">   disempowered    </w:t>
      </w:r>
      <w:r>
        <w:t xml:space="preserve">   relationships    </w:t>
      </w:r>
      <w:r>
        <w:t xml:space="preserve">   feelings    </w:t>
      </w:r>
      <w:r>
        <w:t xml:space="preserve">   fair    </w:t>
      </w:r>
      <w:r>
        <w:t xml:space="preserve">   equal    </w:t>
      </w:r>
      <w:r>
        <w:t xml:space="preserve">   rights    </w:t>
      </w:r>
      <w:r>
        <w:t xml:space="preserve">   isolation    </w:t>
      </w:r>
      <w:r>
        <w:t xml:space="preserve">   mental    </w:t>
      </w:r>
      <w:r>
        <w:t xml:space="preserve">   health    </w:t>
      </w:r>
      <w:r>
        <w:t xml:space="preserve">   treatment    </w:t>
      </w:r>
      <w:r>
        <w:t xml:space="preserve">   unfair    </w:t>
      </w:r>
      <w:r>
        <w:t xml:space="preserve">   effects    </w:t>
      </w:r>
      <w:r>
        <w:t xml:space="preserve">   services    </w:t>
      </w:r>
      <w:r>
        <w:t xml:space="preserve">   values    </w:t>
      </w:r>
      <w:r>
        <w:t xml:space="preserve">   social    </w:t>
      </w:r>
      <w:r>
        <w:t xml:space="preserve">   emotional    </w:t>
      </w:r>
      <w:r>
        <w:t xml:space="preserve">   intellectual    </w:t>
      </w:r>
      <w:r>
        <w:t xml:space="preserve">   physical    </w:t>
      </w:r>
      <w:r>
        <w:t xml:space="preserve">   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on people who use services if the values of care are not applied</dc:title>
  <dcterms:created xsi:type="dcterms:W3CDTF">2021-10-11T06:01:04Z</dcterms:created>
  <dcterms:modified xsi:type="dcterms:W3CDTF">2021-10-11T06:01:04Z</dcterms:modified>
</cp:coreProperties>
</file>