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'ei'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deceit    </w:t>
      </w:r>
      <w:r>
        <w:t xml:space="preserve">   either    </w:t>
      </w:r>
      <w:r>
        <w:t xml:space="preserve">   perceive    </w:t>
      </w:r>
      <w:r>
        <w:t xml:space="preserve">   caffeine    </w:t>
      </w:r>
      <w:r>
        <w:t xml:space="preserve">   protein    </w:t>
      </w:r>
      <w:r>
        <w:t xml:space="preserve">   deceive    </w:t>
      </w:r>
      <w:r>
        <w:t xml:space="preserve">   seize    </w:t>
      </w:r>
      <w:r>
        <w:t xml:space="preserve">   conceive    </w:t>
      </w:r>
      <w:r>
        <w:t xml:space="preserve">   conceit    </w:t>
      </w:r>
      <w:r>
        <w:t xml:space="preserve">   neither    </w:t>
      </w:r>
      <w:r>
        <w:t xml:space="preserve">   ceiling    </w:t>
      </w:r>
      <w:r>
        <w:t xml:space="preserve">   receive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'ei' words</dc:title>
  <dcterms:created xsi:type="dcterms:W3CDTF">2021-11-19T03:30:09Z</dcterms:created>
  <dcterms:modified xsi:type="dcterms:W3CDTF">2021-11-19T03:30:09Z</dcterms:modified>
</cp:coreProperties>
</file>