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robotics    </w:t>
      </w:r>
      <w:r>
        <w:t xml:space="preserve">   petroleam    </w:t>
      </w:r>
      <w:r>
        <w:t xml:space="preserve">   operation    </w:t>
      </w:r>
      <w:r>
        <w:t xml:space="preserve">   nuclear    </w:t>
      </w:r>
      <w:r>
        <w:t xml:space="preserve">   mechanical    </w:t>
      </w:r>
      <w:r>
        <w:t xml:space="preserve">   construction    </w:t>
      </w:r>
      <w:r>
        <w:t xml:space="preserve">   lead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hvac    </w:t>
      </w:r>
      <w:r>
        <w:t xml:space="preserve">   geological    </w:t>
      </w:r>
      <w:r>
        <w:t xml:space="preserve">   flight    </w:t>
      </w:r>
      <w:r>
        <w:t xml:space="preserve">   electrical    </w:t>
      </w:r>
      <w:r>
        <w:t xml:space="preserve">   design     </w:t>
      </w:r>
      <w:r>
        <w:t xml:space="preserve">   car designer    </w:t>
      </w:r>
      <w:r>
        <w:t xml:space="preserve">   building 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2021-10-11T06:19:51Z</dcterms:created>
  <dcterms:modified xsi:type="dcterms:W3CDTF">2021-10-11T06:19:51Z</dcterms:modified>
</cp:coreProperties>
</file>