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things they traded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tried to find the fast way to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you doing right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things first nations traveled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ate a big    f________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traveled on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ate it and they live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things they lived in that starts with a 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cone shaped 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big thing the french traveled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europeans settled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traveled on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 man was born in 1574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first nation people traded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helped samuel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jacque cartier was born 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french wore on there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tribes that start with Algon</w:t>
            </w:r>
          </w:p>
        </w:tc>
      </w:tr>
    </w:tbl>
    <w:p>
      <w:pPr>
        <w:pStyle w:val="WordBankLarge"/>
      </w:pPr>
      <w:r>
        <w:t xml:space="preserve">   first nations    </w:t>
      </w:r>
      <w:r>
        <w:t xml:space="preserve">   Samuel de Champlain    </w:t>
      </w:r>
      <w:r>
        <w:t xml:space="preserve">   Jacques cartier    </w:t>
      </w:r>
      <w:r>
        <w:t xml:space="preserve">   explorers    </w:t>
      </w:r>
      <w:r>
        <w:t xml:space="preserve">   cannoe    </w:t>
      </w:r>
      <w:r>
        <w:t xml:space="preserve">   europe    </w:t>
      </w:r>
      <w:r>
        <w:t xml:space="preserve">   quebec    </w:t>
      </w:r>
      <w:r>
        <w:t xml:space="preserve">   fur    </w:t>
      </w:r>
      <w:r>
        <w:t xml:space="preserve">   quebec city    </w:t>
      </w:r>
      <w:r>
        <w:t xml:space="preserve">   algonquin    </w:t>
      </w:r>
      <w:r>
        <w:t xml:space="preserve">   fishies    </w:t>
      </w:r>
      <w:r>
        <w:t xml:space="preserve">   Wigwam    </w:t>
      </w:r>
      <w:r>
        <w:t xml:space="preserve">   tipi     </w:t>
      </w:r>
      <w:r>
        <w:t xml:space="preserve">   Jacques Cartier    </w:t>
      </w:r>
      <w:r>
        <w:t xml:space="preserve">   shoes    </w:t>
      </w:r>
      <w:r>
        <w:t xml:space="preserve">   ship    </w:t>
      </w:r>
      <w:r>
        <w:t xml:space="preserve">   sea    </w:t>
      </w:r>
      <w:r>
        <w:t xml:space="preserve">   feast    </w:t>
      </w:r>
      <w:r>
        <w:t xml:space="preserve">   explorers    </w:t>
      </w:r>
      <w:r>
        <w:t xml:space="preserve">   crossword puzzle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</dc:title>
  <dcterms:created xsi:type="dcterms:W3CDTF">2021-10-11T06:39:25Z</dcterms:created>
  <dcterms:modified xsi:type="dcterms:W3CDTF">2021-10-11T06:39:25Z</dcterms:modified>
</cp:coreProperties>
</file>