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famouse spanish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David de Gea    </w:t>
      </w:r>
      <w:r>
        <w:t xml:space="preserve">   Clara Alonso    </w:t>
      </w:r>
      <w:r>
        <w:t xml:space="preserve">   Rafael Nadal    </w:t>
      </w:r>
      <w:r>
        <w:t xml:space="preserve">   Penelope Cruz    </w:t>
      </w:r>
      <w:r>
        <w:t xml:space="preserve">   Salvador Dali    </w:t>
      </w:r>
      <w:r>
        <w:t xml:space="preserve">   Pablo Picasso    </w:t>
      </w:r>
      <w:r>
        <w:t xml:space="preserve">   Diego Velazquez    </w:t>
      </w:r>
      <w:r>
        <w:t xml:space="preserve">   Miguel de Cervantes    </w:t>
      </w:r>
      <w:r>
        <w:t xml:space="preserve">   Hernando Cortes    </w:t>
      </w:r>
      <w:r>
        <w:t xml:space="preserve">   Queen Isabella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famouse spanish people </dc:title>
  <dcterms:created xsi:type="dcterms:W3CDTF">2021-10-11T06:51:00Z</dcterms:created>
  <dcterms:modified xsi:type="dcterms:W3CDTF">2021-10-11T06:51:00Z</dcterms:modified>
</cp:coreProperties>
</file>