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loader    </w:t>
      </w:r>
      <w:r>
        <w:t xml:space="preserve">   Bailer    </w:t>
      </w:r>
      <w:r>
        <w:t xml:space="preserve">   air seeder    </w:t>
      </w:r>
      <w:r>
        <w:t xml:space="preserve">   Disc Plow    </w:t>
      </w:r>
      <w:r>
        <w:t xml:space="preserve">   Header    </w:t>
      </w:r>
      <w:r>
        <w:t xml:space="preserve">   Transport    </w:t>
      </w:r>
      <w:r>
        <w:t xml:space="preserve">   Sprayer    </w:t>
      </w:r>
      <w:r>
        <w:t xml:space="preserve">   tractor    </w:t>
      </w:r>
      <w:r>
        <w:t xml:space="preserve">   harvester    </w:t>
      </w:r>
      <w:r>
        <w:t xml:space="preserve">   combine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2021-10-11T06:52:30Z</dcterms:created>
  <dcterms:modified xsi:type="dcterms:W3CDTF">2021-10-11T06:52:30Z</dcterms:modified>
</cp:coreProperties>
</file>