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adult professional    </w:t>
      </w:r>
      <w:r>
        <w:t xml:space="preserve">   analogous color scheme    </w:t>
      </w:r>
      <w:r>
        <w:t xml:space="preserve">   brand    </w:t>
      </w:r>
      <w:r>
        <w:t xml:space="preserve">   color wheel    </w:t>
      </w:r>
      <w:r>
        <w:t xml:space="preserve">   complementary color scheme    </w:t>
      </w:r>
      <w:r>
        <w:t xml:space="preserve">   disabilities    </w:t>
      </w:r>
      <w:r>
        <w:t xml:space="preserve">   infant    </w:t>
      </w:r>
      <w:r>
        <w:t xml:space="preserve">   intermediate color    </w:t>
      </w:r>
      <w:r>
        <w:t xml:space="preserve">   monochromatic color scheme    </w:t>
      </w:r>
      <w:r>
        <w:t xml:space="preserve">   primary color    </w:t>
      </w:r>
      <w:r>
        <w:t xml:space="preserve">   school age    </w:t>
      </w:r>
      <w:r>
        <w:t xml:space="preserve">   secondary color    </w:t>
      </w:r>
      <w:r>
        <w:t xml:space="preserve">   tagline    </w:t>
      </w:r>
      <w:r>
        <w:t xml:space="preserve">   timeline of clothing    </w:t>
      </w:r>
      <w:r>
        <w:t xml:space="preserve">   toddler    </w:t>
      </w:r>
      <w:r>
        <w:t xml:space="preserve">   triad color scheme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marketing </dc:title>
  <dcterms:created xsi:type="dcterms:W3CDTF">2021-10-11T06:52:09Z</dcterms:created>
  <dcterms:modified xsi:type="dcterms:W3CDTF">2021-10-11T06:52:09Z</dcterms:modified>
</cp:coreProperties>
</file>