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shepherd    </w:t>
      </w:r>
      <w:r>
        <w:t xml:space="preserve">   Immaculate Heart    </w:t>
      </w:r>
      <w:r>
        <w:t xml:space="preserve">   lady    </w:t>
      </w:r>
      <w:r>
        <w:t xml:space="preserve">   Francisco    </w:t>
      </w:r>
      <w:r>
        <w:t xml:space="preserve">   rosary    </w:t>
      </w:r>
      <w:r>
        <w:t xml:space="preserve">   sacrifice    </w:t>
      </w:r>
      <w:r>
        <w:t xml:space="preserve">   Lucia    </w:t>
      </w:r>
      <w:r>
        <w:t xml:space="preserve">   apparitions    </w:t>
      </w:r>
      <w:r>
        <w:t xml:space="preserve">   Jacinta    </w:t>
      </w:r>
      <w:r>
        <w:t xml:space="preserve">   miracle    </w:t>
      </w:r>
      <w:r>
        <w:t xml:space="preserve">   Portugal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fatima</dc:title>
  <dcterms:created xsi:type="dcterms:W3CDTF">2021-10-11T06:52:50Z</dcterms:created>
  <dcterms:modified xsi:type="dcterms:W3CDTF">2021-10-11T06:52:50Z</dcterms:modified>
</cp:coreProperties>
</file>