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Balance    </w:t>
      </w:r>
      <w:r>
        <w:t xml:space="preserve">   Budgeting    </w:t>
      </w:r>
      <w:r>
        <w:t xml:space="preserve">   Credit    </w:t>
      </w:r>
      <w:r>
        <w:t xml:space="preserve">   Default    </w:t>
      </w:r>
      <w:r>
        <w:t xml:space="preserve">   Depreciation    </w:t>
      </w:r>
      <w:r>
        <w:t xml:space="preserve">   Entrepreneurship    </w:t>
      </w:r>
      <w:r>
        <w:t xml:space="preserve">   Finance    </w:t>
      </w:r>
      <w:r>
        <w:t xml:space="preserve">   Interest    </w:t>
      </w:r>
      <w:r>
        <w:t xml:space="preserve">   Loans    </w:t>
      </w:r>
      <w:r>
        <w:t xml:space="preserve">   Mortgage    </w:t>
      </w:r>
      <w:r>
        <w:t xml:space="preserve">   Negative    </w:t>
      </w:r>
      <w:r>
        <w:t xml:space="preserve">   Refinancing    </w:t>
      </w:r>
      <w:r>
        <w:t xml:space="preserve">   Repair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</dc:title>
  <dcterms:created xsi:type="dcterms:W3CDTF">2021-10-11T07:01:18Z</dcterms:created>
  <dcterms:modified xsi:type="dcterms:W3CDTF">2021-10-11T07:01:18Z</dcterms:modified>
</cp:coreProperties>
</file>