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upgrade    </w:t>
      </w:r>
      <w:r>
        <w:t xml:space="preserve">   regress    </w:t>
      </w:r>
      <w:r>
        <w:t xml:space="preserve">   progression    </w:t>
      </w:r>
      <w:r>
        <w:t xml:space="preserve">   progress    </w:t>
      </w:r>
      <w:r>
        <w:t xml:space="preserve">   graduate    </w:t>
      </w:r>
      <w:r>
        <w:t xml:space="preserve">   gradual    </w:t>
      </w:r>
      <w:r>
        <w:t xml:space="preserve">   digress    </w:t>
      </w:r>
      <w:r>
        <w:t xml:space="preserve">   degrade    </w:t>
      </w:r>
      <w:r>
        <w:t xml:space="preserve">   centigrade    </w:t>
      </w:r>
      <w:r>
        <w:t xml:space="preserve">   aggressive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</dc:title>
  <dcterms:created xsi:type="dcterms:W3CDTF">2021-10-11T07:02:34Z</dcterms:created>
  <dcterms:modified xsi:type="dcterms:W3CDTF">2021-10-11T07:02:34Z</dcterms:modified>
</cp:coreProperties>
</file>