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meter    </w:t>
      </w:r>
      <w:r>
        <w:t xml:space="preserve">   Squared    </w:t>
      </w:r>
      <w:r>
        <w:t xml:space="preserve">   Cube root    </w:t>
      </w:r>
      <w:r>
        <w:t xml:space="preserve">   Cubed    </w:t>
      </w:r>
      <w:r>
        <w:t xml:space="preserve">   Math    </w:t>
      </w:r>
      <w:r>
        <w:t xml:space="preserve">   Fractions    </w:t>
      </w:r>
      <w:r>
        <w:t xml:space="preserve">   Number place value    </w:t>
      </w:r>
      <w:r>
        <w:t xml:space="preserve">   Division    </w:t>
      </w:r>
      <w:r>
        <w:t xml:space="preserve">   Multiplication    </w:t>
      </w:r>
      <w:r>
        <w:t xml:space="preserve">   Addition    </w:t>
      </w:r>
      <w:r>
        <w:t xml:space="preserve">   Subtraction    </w:t>
      </w:r>
      <w:r>
        <w:t xml:space="preserve">   decimal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math terms</dc:title>
  <dcterms:created xsi:type="dcterms:W3CDTF">2021-10-11T07:04:43Z</dcterms:created>
  <dcterms:modified xsi:type="dcterms:W3CDTF">2021-10-11T07:04:43Z</dcterms:modified>
</cp:coreProperties>
</file>