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additives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poisonous    </w:t>
      </w:r>
      <w:r>
        <w:t xml:space="preserve">   processed    </w:t>
      </w:r>
      <w:r>
        <w:t xml:space="preserve">   nutrients    </w:t>
      </w:r>
      <w:r>
        <w:t xml:space="preserve">   Humectants    </w:t>
      </w:r>
      <w:r>
        <w:t xml:space="preserve">   flavours    </w:t>
      </w:r>
      <w:r>
        <w:t xml:space="preserve">   colours    </w:t>
      </w:r>
      <w:r>
        <w:t xml:space="preserve">   food acids    </w:t>
      </w:r>
      <w:r>
        <w:t xml:space="preserve">   emulsifiers    </w:t>
      </w:r>
      <w:r>
        <w:t xml:space="preserve">   sweetener    </w:t>
      </w:r>
      <w:r>
        <w:t xml:space="preserve">   artificial    </w:t>
      </w:r>
      <w:r>
        <w:t xml:space="preserve">   antioxidants    </w:t>
      </w:r>
      <w:r>
        <w:t xml:space="preserve">   agents    </w:t>
      </w:r>
      <w:r>
        <w:t xml:space="preserve">   Anti-caking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additives </dc:title>
  <dcterms:created xsi:type="dcterms:W3CDTF">2021-10-11T07:16:18Z</dcterms:created>
  <dcterms:modified xsi:type="dcterms:W3CDTF">2021-10-11T07:16:18Z</dcterms:modified>
</cp:coreProperties>
</file>