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cibo    </w:t>
      </w:r>
      <w:r>
        <w:t xml:space="preserve">   lebensmittel    </w:t>
      </w:r>
      <w:r>
        <w:t xml:space="preserve">   aliments    </w:t>
      </w:r>
      <w:r>
        <w:t xml:space="preserve">   cheese    </w:t>
      </w:r>
      <w:r>
        <w:t xml:space="preserve">   croissants    </w:t>
      </w:r>
      <w:r>
        <w:t xml:space="preserve">   kinder    </w:t>
      </w:r>
      <w:r>
        <w:t xml:space="preserve">   prawn crackers    </w:t>
      </w:r>
      <w:r>
        <w:t xml:space="preserve">   shortbread    </w:t>
      </w:r>
      <w:r>
        <w:t xml:space="preserve">   tablet    </w:t>
      </w:r>
      <w:r>
        <w:t xml:space="preserve">   waffles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around the world</dc:title>
  <dcterms:created xsi:type="dcterms:W3CDTF">2021-10-11T07:15:48Z</dcterms:created>
  <dcterms:modified xsi:type="dcterms:W3CDTF">2021-10-11T07:15:48Z</dcterms:modified>
</cp:coreProperties>
</file>