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forces-science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effect    </w:t>
      </w:r>
      <w:r>
        <w:t xml:space="preserve">   spring    </w:t>
      </w:r>
      <w:r>
        <w:t xml:space="preserve">   move    </w:t>
      </w:r>
      <w:r>
        <w:t xml:space="preserve">   surface    </w:t>
      </w:r>
      <w:r>
        <w:t xml:space="preserve">   air resistance    </w:t>
      </w:r>
      <w:r>
        <w:t xml:space="preserve">   newton    </w:t>
      </w:r>
      <w:r>
        <w:t xml:space="preserve">   inertia    </w:t>
      </w:r>
      <w:r>
        <w:t xml:space="preserve">   friction    </w:t>
      </w:r>
      <w:r>
        <w:t xml:space="preserve">   gravity    </w:t>
      </w:r>
      <w:r>
        <w:t xml:space="preserve">   direction    </w:t>
      </w:r>
      <w:r>
        <w:t xml:space="preserve">   motion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forces-science </dc:title>
  <dcterms:created xsi:type="dcterms:W3CDTF">2021-10-11T07:22:31Z</dcterms:created>
  <dcterms:modified xsi:type="dcterms:W3CDTF">2021-10-11T07:22:31Z</dcterms:modified>
</cp:coreProperties>
</file>