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je vais chez elle    </w:t>
      </w:r>
      <w:r>
        <w:t xml:space="preserve">   je vais a la plage    </w:t>
      </w:r>
      <w:r>
        <w:t xml:space="preserve">   ils sont en haut    </w:t>
      </w:r>
      <w:r>
        <w:t xml:space="preserve">   ils sont en bas    </w:t>
      </w:r>
      <w:r>
        <w:t xml:space="preserve">   c'est pres    </w:t>
      </w:r>
      <w:r>
        <w:t xml:space="preserve">   ou est le theatre    </w:t>
      </w:r>
      <w:r>
        <w:t xml:space="preserve">   je vais travailler    </w:t>
      </w:r>
      <w:r>
        <w:t xml:space="preserve">   c'est a gauche    </w:t>
      </w:r>
      <w:r>
        <w:t xml:space="preserve">   c'est loin    </w:t>
      </w:r>
      <w:r>
        <w:t xml:space="preserve">   ou vas-tu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coice board</dc:title>
  <dcterms:created xsi:type="dcterms:W3CDTF">2021-10-11T07:31:33Z</dcterms:created>
  <dcterms:modified xsi:type="dcterms:W3CDTF">2021-10-11T07:31:33Z</dcterms:modified>
</cp:coreProperties>
</file>