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section three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you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likes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i don't want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 i want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likes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like</w:t>
            </w:r>
          </w:p>
        </w:tc>
      </w:tr>
    </w:tbl>
    <w:p>
      <w:pPr>
        <w:pStyle w:val="WordBankMedium"/>
      </w:pPr>
      <w:r>
        <w:t xml:space="preserve">   nager    </w:t>
      </w:r>
      <w:r>
        <w:t xml:space="preserve">   etudier    </w:t>
      </w:r>
      <w:r>
        <w:t xml:space="preserve">   lire    </w:t>
      </w:r>
      <w:r>
        <w:t xml:space="preserve">   courir    </w:t>
      </w:r>
      <w:r>
        <w:t xml:space="preserve">   manger    </w:t>
      </w:r>
      <w:r>
        <w:t xml:space="preserve">   danser    </w:t>
      </w:r>
      <w:r>
        <w:t xml:space="preserve">   je veux bien    </w:t>
      </w:r>
      <w:r>
        <w:t xml:space="preserve">   je ne veux pas    </w:t>
      </w:r>
      <w:r>
        <w:t xml:space="preserve">   avec mes amis    </w:t>
      </w:r>
      <w:r>
        <w:t xml:space="preserve">   dormir    </w:t>
      </w:r>
      <w:r>
        <w:t xml:space="preserve">   travailler    </w:t>
      </w:r>
      <w:r>
        <w:t xml:space="preserve">   chanter    </w:t>
      </w:r>
      <w:r>
        <w:t xml:space="preserve">   jaime    </w:t>
      </w:r>
      <w:r>
        <w:t xml:space="preserve">   je naime pas    </w:t>
      </w:r>
      <w:r>
        <w:t xml:space="preserve">   elle aime    </w:t>
      </w:r>
      <w:r>
        <w:t xml:space="preserve">   il aime    </w:t>
      </w:r>
      <w:r>
        <w:t xml:space="preserve">   est-ce que tu veux?    </w:t>
      </w:r>
      <w:r>
        <w:t xml:space="preserve">   qu'est-ce que tu aimes?    </w:t>
      </w:r>
      <w:r>
        <w:t xml:space="preserve">   basket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section three vocab</dc:title>
  <dcterms:created xsi:type="dcterms:W3CDTF">2021-10-11T07:34:03Z</dcterms:created>
  <dcterms:modified xsi:type="dcterms:W3CDTF">2021-10-11T07:34:03Z</dcterms:modified>
</cp:coreProperties>
</file>