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didn't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didn't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 knew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 couldn't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they couldn't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they can't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can't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couldn't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knew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knew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can't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didn't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wanted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saw</w:t>
            </w:r>
          </w:p>
        </w:tc>
      </w:tr>
    </w:tbl>
    <w:p>
      <w:pPr>
        <w:pStyle w:val="WordBankLarge"/>
      </w:pPr>
      <w:r>
        <w:t xml:space="preserve">   il ne peuvent pas    </w:t>
      </w:r>
      <w:r>
        <w:t xml:space="preserve">   nous ne pouvons pas    </w:t>
      </w:r>
      <w:r>
        <w:t xml:space="preserve">   je ne peux pas    </w:t>
      </w:r>
      <w:r>
        <w:t xml:space="preserve">   ils ne pouvaient pas    </w:t>
      </w:r>
      <w:r>
        <w:t xml:space="preserve">   nous ne pouvions pas    </w:t>
      </w:r>
      <w:r>
        <w:t xml:space="preserve">   je ne pourrais pas     </w:t>
      </w:r>
      <w:r>
        <w:t xml:space="preserve">   nous faisions    </w:t>
      </w:r>
      <w:r>
        <w:t xml:space="preserve">   ils ont fait    </w:t>
      </w:r>
      <w:r>
        <w:t xml:space="preserve">   nous n'avons pas    </w:t>
      </w:r>
      <w:r>
        <w:t xml:space="preserve">   ils n'ont pas    </w:t>
      </w:r>
      <w:r>
        <w:t xml:space="preserve">   je n'ai pas    </w:t>
      </w:r>
      <w:r>
        <w:t xml:space="preserve">   nous voulons    </w:t>
      </w:r>
      <w:r>
        <w:t xml:space="preserve">   ils veulent    </w:t>
      </w:r>
      <w:r>
        <w:t xml:space="preserve">   je veux    </w:t>
      </w:r>
      <w:r>
        <w:t xml:space="preserve">   nous voulions    </w:t>
      </w:r>
      <w:r>
        <w:t xml:space="preserve">   ils voulaient    </w:t>
      </w:r>
      <w:r>
        <w:t xml:space="preserve">   j'ai voulu    </w:t>
      </w:r>
      <w:r>
        <w:t xml:space="preserve">   nous avons vu    </w:t>
      </w:r>
      <w:r>
        <w:t xml:space="preserve">   ils ont vu     </w:t>
      </w:r>
      <w:r>
        <w:t xml:space="preserve">   j'ai vu     </w:t>
      </w:r>
      <w:r>
        <w:t xml:space="preserve">   nous avons dit    </w:t>
      </w:r>
      <w:r>
        <w:t xml:space="preserve">   ils ont dit    </w:t>
      </w:r>
      <w:r>
        <w:t xml:space="preserve">   j'ai dit    </w:t>
      </w:r>
      <w:r>
        <w:t xml:space="preserve">   nous savons    </w:t>
      </w:r>
      <w:r>
        <w:t xml:space="preserve">   ils savent     </w:t>
      </w:r>
      <w:r>
        <w:t xml:space="preserve">   je sais    </w:t>
      </w:r>
      <w:r>
        <w:t xml:space="preserve">   nous savions     </w:t>
      </w:r>
      <w:r>
        <w:t xml:space="preserve">   ils savaient    </w:t>
      </w:r>
      <w:r>
        <w:t xml:space="preserve">   je savais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verbs </dc:title>
  <dcterms:created xsi:type="dcterms:W3CDTF">2021-10-11T07:35:34Z</dcterms:created>
  <dcterms:modified xsi:type="dcterms:W3CDTF">2021-10-11T07:35:34Z</dcterms:modified>
</cp:coreProperties>
</file>