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 poésie    </w:t>
      </w:r>
      <w:r>
        <w:t xml:space="preserve">   les gâteaux    </w:t>
      </w:r>
      <w:r>
        <w:t xml:space="preserve">   l’injustice    </w:t>
      </w:r>
      <w:r>
        <w:t xml:space="preserve">   la capoeira    </w:t>
      </w:r>
      <w:r>
        <w:t xml:space="preserve">   les animaux    </w:t>
      </w:r>
      <w:r>
        <w:t xml:space="preserve">   de la batterie    </w:t>
      </w:r>
      <w:r>
        <w:t xml:space="preserve">   des lunettes de soleil    </w:t>
      </w:r>
      <w:r>
        <w:t xml:space="preserve">   Non, je n’aime pas ça.    </w:t>
      </w:r>
      <w:r>
        <w:t xml:space="preserve">   la tecktonik    </w:t>
      </w:r>
      <w:r>
        <w:t xml:space="preserve">   le racisme    </w:t>
      </w:r>
      <w:r>
        <w:t xml:space="preserve">   les consoles de jeux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</dc:title>
  <dcterms:created xsi:type="dcterms:W3CDTF">2021-10-11T07:34:32Z</dcterms:created>
  <dcterms:modified xsi:type="dcterms:W3CDTF">2021-10-11T07:34:32Z</dcterms:modified>
</cp:coreProperties>
</file>