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fuel and ignition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Carbonmonoxide    </w:t>
      </w:r>
      <w:r>
        <w:t xml:space="preserve">   MAPsensor    </w:t>
      </w:r>
      <w:r>
        <w:t xml:space="preserve">   volumetricefficiency    </w:t>
      </w:r>
      <w:r>
        <w:t xml:space="preserve">   exhaust    </w:t>
      </w:r>
      <w:r>
        <w:t xml:space="preserve">   pulsegenerator    </w:t>
      </w:r>
      <w:r>
        <w:t xml:space="preserve">   egrvalve    </w:t>
      </w:r>
      <w:r>
        <w:t xml:space="preserve">   stoichiometric    </w:t>
      </w:r>
      <w:r>
        <w:t xml:space="preserve">   lag    </w:t>
      </w:r>
      <w:r>
        <w:t xml:space="preserve">   wastegate    </w:t>
      </w:r>
      <w:r>
        <w:t xml:space="preserve">   defectivesparkplug    </w:t>
      </w:r>
      <w:r>
        <w:t xml:space="preserve">   Hydrogenandcarbon    </w:t>
      </w:r>
      <w:r>
        <w:t xml:space="preserve">   Blacksmoke    </w:t>
      </w:r>
      <w:r>
        <w:t xml:space="preserve">   torquecharacteristics    </w:t>
      </w:r>
      <w:r>
        <w:t xml:space="preserve">   thermalefficiency    </w:t>
      </w:r>
      <w:r>
        <w:t xml:space="preserve">   multipointinjection    </w:t>
      </w:r>
      <w:r>
        <w:t xml:space="preserve">   highpressurerail    </w:t>
      </w:r>
      <w:r>
        <w:t xml:space="preserve">   Particulates    </w:t>
      </w:r>
      <w:r>
        <w:t xml:space="preserve">   delayperiod    </w:t>
      </w:r>
      <w:r>
        <w:t xml:space="preserve">   Lambdasensor    </w:t>
      </w:r>
      <w:r>
        <w:t xml:space="preserve">   singlepoint    </w:t>
      </w:r>
      <w:r>
        <w:t xml:space="preserve">   toothedbelt    </w:t>
      </w:r>
      <w:r>
        <w:t xml:space="preserve">   supercharger    </w:t>
      </w:r>
      <w:r>
        <w:t xml:space="preserve">   weakmixture    </w:t>
      </w:r>
      <w:r>
        <w:t xml:space="preserve">   dwellangle    </w:t>
      </w:r>
      <w:r>
        <w:t xml:space="preserve">   Hydrocarbons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and ignition</dc:title>
  <dcterms:created xsi:type="dcterms:W3CDTF">2021-10-11T07:41:40Z</dcterms:created>
  <dcterms:modified xsi:type="dcterms:W3CDTF">2021-10-11T07:41:40Z</dcterms:modified>
</cp:coreProperties>
</file>