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gabejohnsonch13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federal law intended to check the president's power to commit the United States to an armed conflict without the consent of the U.S. Congress.</w:t>
            </w:r>
          </w:p>
          <w:p>
            <w:pPr>
              <w:keepLines/>
              <w:pStyle w:val="CluesTiny"/>
            </w:pPr>
            <w:r>
              <w:rPr>
                <w:b w:val="true"/>
                <w:bCs w:val="true"/>
              </w:rPr>
              <w:t xml:space="preserve">5. </w:t>
            </w:r>
            <w:r>
              <w:t xml:space="preserve">the killing of unarmed women, children, and men in Vietnam</w:t>
            </w:r>
          </w:p>
          <w:p>
            <w:pPr>
              <w:keepLines/>
              <w:pStyle w:val="CluesTiny"/>
            </w:pPr>
            <w:r>
              <w:rPr>
                <w:b w:val="true"/>
                <w:bCs w:val="true"/>
              </w:rPr>
              <w:t xml:space="preserve">9. </w:t>
            </w:r>
            <w:r>
              <w:t xml:space="preserve">the US policy of withdrawing its troops and transferring the responsibility and direction of the war effort to the government of South Vietnam.</w:t>
            </w:r>
          </w:p>
          <w:p>
            <w:pPr>
              <w:keepLines/>
              <w:pStyle w:val="CluesTiny"/>
            </w:pPr>
            <w:r>
              <w:rPr>
                <w:b w:val="true"/>
                <w:bCs w:val="true"/>
              </w:rPr>
              <w:t xml:space="preserve">10. </w:t>
            </w:r>
            <w:r>
              <w:t xml:space="preserve">Southeast asia treaty organization</w:t>
            </w:r>
          </w:p>
          <w:p>
            <w:pPr>
              <w:keepLines/>
              <w:pStyle w:val="CluesTiny"/>
            </w:pPr>
            <w:r>
              <w:rPr>
                <w:b w:val="true"/>
                <w:bCs w:val="true"/>
              </w:rPr>
              <w:t xml:space="preserve">15. </w:t>
            </w:r>
            <w:r>
              <w:t xml:space="preserve">a series of surprise attacks by the Vietcong</w:t>
            </w:r>
          </w:p>
          <w:p>
            <w:pPr>
              <w:keepLines/>
              <w:pStyle w:val="CluesTiny"/>
            </w:pPr>
            <w:r>
              <w:rPr>
                <w:b w:val="true"/>
                <w:bCs w:val="true"/>
              </w:rPr>
              <w:t xml:space="preserve">16. </w:t>
            </w:r>
            <w:r>
              <w:t xml:space="preserve">intended to restrain the arms race in strategic (long-range or intercontinental) ballistic missiles armed with nuclear weapons.</w:t>
            </w:r>
          </w:p>
          <w:p>
            <w:pPr>
              <w:keepLines/>
              <w:pStyle w:val="CluesTiny"/>
            </w:pPr>
            <w:r>
              <w:rPr>
                <w:b w:val="true"/>
                <w:bCs w:val="true"/>
              </w:rPr>
              <w:t xml:space="preserve">17. </w:t>
            </w:r>
            <w:r>
              <w:t xml:space="preserve">believed that due to the agression of North Vietnamese it forced us into the war</w:t>
            </w:r>
          </w:p>
          <w:p>
            <w:pPr>
              <w:keepLines/>
              <w:pStyle w:val="CluesTiny"/>
            </w:pPr>
            <w:r>
              <w:rPr>
                <w:b w:val="true"/>
                <w:bCs w:val="true"/>
              </w:rPr>
              <w:t xml:space="preserve">18. </w:t>
            </w:r>
            <w:r>
              <w:t xml:space="preserve">the easing of strained relations</w:t>
            </w:r>
          </w:p>
          <w:p>
            <w:pPr>
              <w:keepLines/>
              <w:pStyle w:val="CluesTiny"/>
            </w:pPr>
            <w:r>
              <w:rPr>
                <w:b w:val="true"/>
                <w:bCs w:val="true"/>
              </w:rPr>
              <w:t xml:space="preserve">19. </w:t>
            </w:r>
            <w:r>
              <w:t xml:space="preserve">people conscripted for military service</w:t>
            </w:r>
          </w:p>
          <w:p>
            <w:pPr>
              <w:keepLines/>
              <w:pStyle w:val="CluesTiny"/>
            </w:pPr>
            <w:r>
              <w:rPr>
                <w:b w:val="true"/>
                <w:bCs w:val="true"/>
              </w:rPr>
              <w:t xml:space="preserve">20. </w:t>
            </w:r>
            <w:r>
              <w:t xml:space="preserve">a joint resolution that the United States Congress passed on August 7, 1964, in response to the Gulf of Tonkin incident.</w:t>
            </w:r>
          </w:p>
        </w:tc>
        <w:tc>
          <w:p>
            <w:pPr>
              <w:pStyle w:val="CluesTiny"/>
            </w:pPr>
            <w:r>
              <w:rPr>
                <w:b w:val="true"/>
                <w:bCs w:val="true"/>
              </w:rPr>
              <w:t xml:space="preserve">Down</w:t>
            </w:r>
          </w:p>
          <w:p>
            <w:pPr>
              <w:keepLines/>
              <w:pStyle w:val="CluesTiny"/>
            </w:pPr>
            <w:r>
              <w:rPr>
                <w:b w:val="true"/>
                <w:bCs w:val="true"/>
              </w:rPr>
              <w:t xml:space="preserve">1. </w:t>
            </w:r>
            <w:r>
              <w:t xml:space="preserve">a system of politics or principles based on practical rather than moral or ideological considerations.</w:t>
            </w:r>
          </w:p>
          <w:p>
            <w:pPr>
              <w:keepLines/>
              <w:pStyle w:val="CluesTiny"/>
            </w:pPr>
            <w:r>
              <w:rPr>
                <w:b w:val="true"/>
                <w:bCs w:val="true"/>
              </w:rPr>
              <w:t xml:space="preserve">3. </w:t>
            </w:r>
            <w:r>
              <w:t xml:space="preserve">established communist-ruled democratic republic of vietnam in 1945</w:t>
            </w:r>
          </w:p>
          <w:p>
            <w:pPr>
              <w:keepLines/>
              <w:pStyle w:val="CluesTiny"/>
            </w:pPr>
            <w:r>
              <w:rPr>
                <w:b w:val="true"/>
                <w:bCs w:val="true"/>
              </w:rPr>
              <w:t xml:space="preserve">4. </w:t>
            </w:r>
            <w:r>
              <w:t xml:space="preserve">an incendiary mixture of a gelling agent and a volatile petrochemical</w:t>
            </w:r>
          </w:p>
          <w:p>
            <w:pPr>
              <w:keepLines/>
              <w:pStyle w:val="CluesTiny"/>
            </w:pPr>
            <w:r>
              <w:rPr>
                <w:b w:val="true"/>
                <w:bCs w:val="true"/>
              </w:rPr>
              <w:t xml:space="preserve">6. </w:t>
            </w:r>
            <w:r>
              <w:t xml:space="preserve">a university in Ohio subject to a shooting by the national guard during a protest against the bombing of Cambodia</w:t>
            </w:r>
          </w:p>
          <w:p>
            <w:pPr>
              <w:keepLines/>
              <w:pStyle w:val="CluesTiny"/>
            </w:pPr>
            <w:r>
              <w:rPr>
                <w:b w:val="true"/>
                <w:bCs w:val="true"/>
              </w:rPr>
              <w:t xml:space="preserve">7. </w:t>
            </w:r>
            <w:r>
              <w:t xml:space="preserve">treaty to establish peace and end war in vietnam</w:t>
            </w:r>
          </w:p>
          <w:p>
            <w:pPr>
              <w:keepLines/>
              <w:pStyle w:val="CluesTiny"/>
            </w:pPr>
            <w:r>
              <w:rPr>
                <w:b w:val="true"/>
                <w:bCs w:val="true"/>
              </w:rPr>
              <w:t xml:space="preserve">8. </w:t>
            </w:r>
            <w:r>
              <w:t xml:space="preserve">top-secret Department of Defense study of U.S. political and military involvement in Vietnam from 1945 to 1967.</w:t>
            </w:r>
          </w:p>
          <w:p>
            <w:pPr>
              <w:keepLines/>
              <w:pStyle w:val="CluesTiny"/>
            </w:pPr>
            <w:r>
              <w:rPr>
                <w:b w:val="true"/>
                <w:bCs w:val="true"/>
              </w:rPr>
              <w:t xml:space="preserve">11. </w:t>
            </w:r>
            <w:r>
              <w:t xml:space="preserve">ones who didnt want war</w:t>
            </w:r>
          </w:p>
          <w:p>
            <w:pPr>
              <w:keepLines/>
              <w:pStyle w:val="CluesTiny"/>
            </w:pPr>
            <w:r>
              <w:rPr>
                <w:b w:val="true"/>
                <w:bCs w:val="true"/>
              </w:rPr>
              <w:t xml:space="preserve">12. </w:t>
            </w:r>
            <w:r>
              <w:t xml:space="preserve">postponement of the draft</w:t>
            </w:r>
          </w:p>
          <w:p>
            <w:pPr>
              <w:keepLines/>
              <w:pStyle w:val="CluesTiny"/>
            </w:pPr>
            <w:r>
              <w:rPr>
                <w:b w:val="true"/>
                <w:bCs w:val="true"/>
              </w:rPr>
              <w:t xml:space="preserve">13.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14. </w:t>
            </w:r>
            <w:r>
              <w:t xml:space="preserve">the theory that a political event in one country will cause similar events in neighboring countries, like a falling domino causing an entire row of upended dominoes to fall.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gabejohnsonch13</dc:title>
  <dcterms:created xsi:type="dcterms:W3CDTF">2021-10-11T07:45:35Z</dcterms:created>
  <dcterms:modified xsi:type="dcterms:W3CDTF">2021-10-11T07:45:35Z</dcterms:modified>
</cp:coreProperties>
</file>