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 and 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phonics    </w:t>
      </w:r>
      <w:r>
        <w:t xml:space="preserve">   elephant    </w:t>
      </w:r>
      <w:r>
        <w:t xml:space="preserve">   dolphin    </w:t>
      </w:r>
      <w:r>
        <w:t xml:space="preserve">   alphabet    </w:t>
      </w:r>
      <w:r>
        <w:t xml:space="preserve">   telephone    </w:t>
      </w:r>
      <w:r>
        <w:t xml:space="preserve">   rough    </w:t>
      </w:r>
      <w:r>
        <w:t xml:space="preserve">   tough    </w:t>
      </w:r>
      <w:r>
        <w:t xml:space="preserve">   laughter    </w:t>
      </w:r>
      <w:r>
        <w:t xml:space="preserve">   coughing    </w:t>
      </w:r>
      <w:r>
        <w:t xml:space="preserve">   enough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 and ph words</dc:title>
  <dcterms:created xsi:type="dcterms:W3CDTF">2021-10-11T08:02:03Z</dcterms:created>
  <dcterms:modified xsi:type="dcterms:W3CDTF">2021-10-11T08:02:03Z</dcterms:modified>
</cp:coreProperties>
</file>