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interdependence    </w:t>
      </w:r>
      <w:r>
        <w:t xml:space="preserve">   free trade    </w:t>
      </w:r>
      <w:r>
        <w:t xml:space="preserve">   import    </w:t>
      </w:r>
      <w:r>
        <w:t xml:space="preserve">   tariff    </w:t>
      </w:r>
      <w:r>
        <w:t xml:space="preserve">   quota    </w:t>
      </w:r>
      <w:r>
        <w:t xml:space="preserve">   export    </w:t>
      </w:r>
      <w:r>
        <w:t xml:space="preserve">   new industrialized country    </w:t>
      </w:r>
      <w:r>
        <w:t xml:space="preserve">   developing country    </w:t>
      </w:r>
      <w:r>
        <w:t xml:space="preserve">   developed country    </w:t>
      </w:r>
      <w:r>
        <w:t xml:space="preserve">   economic system    </w:t>
      </w:r>
      <w:r>
        <w:t xml:space="preserve">   nonrenewable resource    </w:t>
      </w:r>
      <w:r>
        <w:t xml:space="preserve">   renewable resource    </w:t>
      </w:r>
      <w:r>
        <w:t xml:space="preserve">   natural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</dc:title>
  <dcterms:created xsi:type="dcterms:W3CDTF">2021-10-11T08:05:25Z</dcterms:created>
  <dcterms:modified xsi:type="dcterms:W3CDTF">2021-10-11T08:05:25Z</dcterms:modified>
</cp:coreProperties>
</file>