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 hunt!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digging    </w:t>
      </w:r>
      <w:r>
        <w:t xml:space="preserve">   equipment    </w:t>
      </w:r>
      <w:r>
        <w:t xml:space="preserve">   gold    </w:t>
      </w:r>
      <w:r>
        <w:t xml:space="preserve">   gold fever    </w:t>
      </w:r>
      <w:r>
        <w:t xml:space="preserve">   miners    </w:t>
      </w:r>
      <w:r>
        <w:t xml:space="preserve">   mining    </w:t>
      </w:r>
      <w:r>
        <w:t xml:space="preserve">   nugget    </w:t>
      </w:r>
      <w:r>
        <w:t xml:space="preserve">   supplies    </w:t>
      </w:r>
      <w:r>
        <w:t xml:space="preserve">   value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hunt!</dc:title>
  <dcterms:created xsi:type="dcterms:W3CDTF">2021-10-11T08:08:55Z</dcterms:created>
  <dcterms:modified xsi:type="dcterms:W3CDTF">2021-10-11T08:08:55Z</dcterms:modified>
</cp:coreProperties>
</file>