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Allison Reynolds    </w:t>
      </w:r>
      <w:r>
        <w:t xml:space="preserve">   Bellatrix lestrange    </w:t>
      </w:r>
      <w:r>
        <w:t xml:space="preserve">   coraline    </w:t>
      </w:r>
      <w:r>
        <w:t xml:space="preserve">   count orlock    </w:t>
      </w:r>
      <w:r>
        <w:t xml:space="preserve">   darth vader    </w:t>
      </w:r>
      <w:r>
        <w:t xml:space="preserve">   Donnie darko    </w:t>
      </w:r>
      <w:r>
        <w:t xml:space="preserve">   Edward Scissorhands    </w:t>
      </w:r>
      <w:r>
        <w:t xml:space="preserve">   gary king    </w:t>
      </w:r>
      <w:r>
        <w:t xml:space="preserve">   Harold    </w:t>
      </w:r>
      <w:r>
        <w:t xml:space="preserve">   jack skellington    </w:t>
      </w:r>
      <w:r>
        <w:t xml:space="preserve">   Janis    </w:t>
      </w:r>
      <w:r>
        <w:t xml:space="preserve">   john baylock    </w:t>
      </w:r>
      <w:r>
        <w:t xml:space="preserve">   Lisbeth salander    </w:t>
      </w:r>
      <w:r>
        <w:t xml:space="preserve">   Lydia deetz    </w:t>
      </w:r>
      <w:r>
        <w:t xml:space="preserve">   maleficent    </w:t>
      </w:r>
      <w:r>
        <w:t xml:space="preserve">   margot tennenbaum    </w:t>
      </w:r>
      <w:r>
        <w:t xml:space="preserve">   maude    </w:t>
      </w:r>
      <w:r>
        <w:t xml:space="preserve">   mr hand    </w:t>
      </w:r>
      <w:r>
        <w:t xml:space="preserve">   sally    </w:t>
      </w:r>
      <w:r>
        <w:t xml:space="preserve">   severus snape    </w:t>
      </w:r>
      <w:r>
        <w:t xml:space="preserve">   the evil queen    </w:t>
      </w:r>
      <w:r>
        <w:t xml:space="preserve">   the swan queen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characters</dc:title>
  <dcterms:created xsi:type="dcterms:W3CDTF">2021-10-11T08:12:03Z</dcterms:created>
  <dcterms:modified xsi:type="dcterms:W3CDTF">2021-10-11T08:12:03Z</dcterms:modified>
</cp:coreProperties>
</file>