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scince {study guide}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ventral    </w:t>
      </w:r>
      <w:r>
        <w:t xml:space="preserve">   transverseplane    </w:t>
      </w:r>
      <w:r>
        <w:t xml:space="preserve">   superior    </w:t>
      </w:r>
      <w:r>
        <w:t xml:space="preserve">   proximal    </w:t>
      </w:r>
      <w:r>
        <w:t xml:space="preserve">   midsagittal    </w:t>
      </w:r>
      <w:r>
        <w:t xml:space="preserve">   medial    </w:t>
      </w:r>
      <w:r>
        <w:t xml:space="preserve">   lateral    </w:t>
      </w:r>
      <w:r>
        <w:t xml:space="preserve">   inferior    </w:t>
      </w:r>
      <w:r>
        <w:t xml:space="preserve">   frontalplane    </w:t>
      </w:r>
      <w:r>
        <w:t xml:space="preserve">   distal    </w:t>
      </w:r>
      <w:r>
        <w:t xml:space="preserve">   caudal    </w:t>
      </w:r>
      <w:r>
        <w:t xml:space="preserve">   leftlowerquad    </w:t>
      </w:r>
      <w:r>
        <w:t xml:space="preserve">   rightlowerquad    </w:t>
      </w:r>
      <w:r>
        <w:t xml:space="preserve">   rightupperquad    </w:t>
      </w:r>
      <w:r>
        <w:t xml:space="preserve">   leftupperquad    </w:t>
      </w:r>
      <w:r>
        <w:t xml:space="preserve">   upperabdominalcavity    </w:t>
      </w:r>
      <w:r>
        <w:t xml:space="preserve">   thoraciccavity    </w:t>
      </w:r>
      <w:r>
        <w:t xml:space="preserve">   spinalcavity    </w:t>
      </w:r>
      <w:r>
        <w:t xml:space="preserve">   pelviccavity    </w:t>
      </w:r>
      <w:r>
        <w:t xml:space="preserve">   orbitalcavity    </w:t>
      </w:r>
      <w:r>
        <w:t xml:space="preserve">   nasalcavity    </w:t>
      </w:r>
      <w:r>
        <w:t xml:space="preserve">   cranialcavity    </w:t>
      </w:r>
      <w:r>
        <w:t xml:space="preserve">   buccalcavity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scince {study guide}</dc:title>
  <dcterms:created xsi:type="dcterms:W3CDTF">2021-10-11T08:50:52Z</dcterms:created>
  <dcterms:modified xsi:type="dcterms:W3CDTF">2021-10-11T08:50:52Z</dcterms:modified>
</cp:coreProperties>
</file>