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stressors    </w:t>
      </w:r>
      <w:r>
        <w:t xml:space="preserve">   health triangle    </w:t>
      </w:r>
      <w:r>
        <w:t xml:space="preserve">   mental    </w:t>
      </w:r>
      <w:r>
        <w:t xml:space="preserve">   stress    </w:t>
      </w:r>
      <w:r>
        <w:t xml:space="preserve">   first aid    </w:t>
      </w:r>
      <w:r>
        <w:t xml:space="preserve">   swallow    </w:t>
      </w:r>
      <w:r>
        <w:t xml:space="preserve">   inhale    </w:t>
      </w:r>
      <w:r>
        <w:t xml:space="preserve">   topical    </w:t>
      </w:r>
      <w:r>
        <w:t xml:space="preserve">   bites    </w:t>
      </w:r>
      <w:r>
        <w:t xml:space="preserve">   acupuncture    </w:t>
      </w:r>
      <w:r>
        <w:t xml:space="preserve">   canadas food guide    </w:t>
      </w:r>
      <w:r>
        <w:t xml:space="preserve">   communication    </w:t>
      </w:r>
      <w:r>
        <w:t xml:space="preserve">   nonverbal    </w:t>
      </w:r>
      <w:r>
        <w:t xml:space="preserve">   verbal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2021-10-11T08:52:16Z</dcterms:created>
  <dcterms:modified xsi:type="dcterms:W3CDTF">2021-10-11T08:52:16Z</dcterms:modified>
</cp:coreProperties>
</file>